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404"/>
        <w:tblW w:w="10013" w:type="dxa"/>
        <w:tblLook w:val="0000" w:firstRow="0" w:lastRow="0" w:firstColumn="0" w:lastColumn="0" w:noHBand="0" w:noVBand="0"/>
      </w:tblPr>
      <w:tblGrid>
        <w:gridCol w:w="108"/>
        <w:gridCol w:w="4252"/>
        <w:gridCol w:w="360"/>
        <w:gridCol w:w="5169"/>
        <w:gridCol w:w="124"/>
      </w:tblGrid>
      <w:tr w:rsidR="008D60F1" w:rsidRPr="002422CC" w14:paraId="753F4531" w14:textId="77777777" w:rsidTr="00102901">
        <w:trPr>
          <w:gridBefore w:val="1"/>
          <w:gridAfter w:val="1"/>
          <w:wBefore w:w="108" w:type="dxa"/>
          <w:wAfter w:w="124" w:type="dxa"/>
        </w:trPr>
        <w:tc>
          <w:tcPr>
            <w:tcW w:w="4252" w:type="dxa"/>
          </w:tcPr>
          <w:p w14:paraId="04EC5CBD" w14:textId="77777777" w:rsidR="008D60F1" w:rsidRPr="00847053" w:rsidRDefault="008D60F1" w:rsidP="008D60F1">
            <w:pPr>
              <w:jc w:val="both"/>
              <w:rPr>
                <w:sz w:val="26"/>
                <w:szCs w:val="26"/>
                <w:u w:val="single"/>
                <w:lang w:val="ru-RU"/>
              </w:rPr>
            </w:pPr>
          </w:p>
        </w:tc>
        <w:tc>
          <w:tcPr>
            <w:tcW w:w="360" w:type="dxa"/>
          </w:tcPr>
          <w:p w14:paraId="7AAE743B" w14:textId="77777777" w:rsidR="008D60F1" w:rsidRPr="00847053" w:rsidRDefault="008D60F1" w:rsidP="008D60F1">
            <w:pPr>
              <w:jc w:val="both"/>
              <w:rPr>
                <w:sz w:val="26"/>
                <w:szCs w:val="26"/>
                <w:u w:val="single"/>
                <w:lang w:val="ru-RU"/>
              </w:rPr>
            </w:pPr>
          </w:p>
        </w:tc>
        <w:tc>
          <w:tcPr>
            <w:tcW w:w="5169" w:type="dxa"/>
          </w:tcPr>
          <w:p w14:paraId="11ADF6C5" w14:textId="77777777" w:rsidR="008D60F1" w:rsidRPr="001D265F" w:rsidRDefault="008D60F1" w:rsidP="001D265F">
            <w:pPr>
              <w:ind w:left="100"/>
              <w:jc w:val="right"/>
              <w:rPr>
                <w:b/>
                <w:sz w:val="26"/>
                <w:szCs w:val="26"/>
                <w:lang w:val="ru-RU"/>
              </w:rPr>
            </w:pPr>
            <w:r w:rsidRPr="001D265F">
              <w:rPr>
                <w:b/>
                <w:sz w:val="26"/>
                <w:szCs w:val="26"/>
                <w:lang w:val="ru-RU"/>
              </w:rPr>
              <w:t>Приложение № 1</w:t>
            </w:r>
          </w:p>
          <w:p w14:paraId="59E09671" w14:textId="77777777" w:rsidR="008D60F1" w:rsidRPr="001D265F" w:rsidRDefault="008D60F1" w:rsidP="001D265F">
            <w:pPr>
              <w:ind w:left="100"/>
              <w:jc w:val="right"/>
              <w:rPr>
                <w:b/>
                <w:sz w:val="26"/>
                <w:szCs w:val="26"/>
                <w:lang w:val="ru-RU"/>
              </w:rPr>
            </w:pPr>
          </w:p>
          <w:p w14:paraId="17F853B5" w14:textId="77777777" w:rsidR="008D60F1" w:rsidRPr="001D265F" w:rsidRDefault="008D60F1" w:rsidP="001D265F">
            <w:pPr>
              <w:ind w:left="100"/>
              <w:jc w:val="right"/>
              <w:rPr>
                <w:b/>
                <w:sz w:val="26"/>
                <w:szCs w:val="26"/>
                <w:lang w:val="ru-RU"/>
              </w:rPr>
            </w:pPr>
            <w:r w:rsidRPr="001D265F">
              <w:rPr>
                <w:b/>
                <w:sz w:val="26"/>
                <w:szCs w:val="26"/>
                <w:lang w:val="ru-RU"/>
              </w:rPr>
              <w:t>УТВЕРЖДЕНО:</w:t>
            </w:r>
          </w:p>
          <w:p w14:paraId="2CAFF463" w14:textId="77777777" w:rsidR="008D60F1" w:rsidRPr="001D265F" w:rsidRDefault="008D60F1" w:rsidP="001D265F">
            <w:pPr>
              <w:spacing w:before="240"/>
              <w:ind w:left="100"/>
              <w:jc w:val="right"/>
              <w:rPr>
                <w:b/>
                <w:sz w:val="26"/>
                <w:szCs w:val="26"/>
                <w:lang w:val="ru-RU"/>
              </w:rPr>
            </w:pPr>
            <w:r w:rsidRPr="001D265F">
              <w:rPr>
                <w:b/>
                <w:sz w:val="26"/>
                <w:szCs w:val="26"/>
                <w:lang w:val="ru-RU"/>
              </w:rPr>
              <w:t>Приказом Генерального директора ООО «</w:t>
            </w:r>
            <w:proofErr w:type="spellStart"/>
            <w:r w:rsidRPr="001D265F">
              <w:rPr>
                <w:b/>
                <w:sz w:val="26"/>
                <w:szCs w:val="26"/>
                <w:lang w:val="ru-RU"/>
              </w:rPr>
              <w:t>Связьсервис</w:t>
            </w:r>
            <w:proofErr w:type="spellEnd"/>
            <w:r w:rsidRPr="001D265F">
              <w:rPr>
                <w:b/>
                <w:sz w:val="26"/>
                <w:szCs w:val="26"/>
                <w:lang w:val="ru-RU"/>
              </w:rPr>
              <w:t xml:space="preserve">» </w:t>
            </w:r>
          </w:p>
        </w:tc>
      </w:tr>
      <w:tr w:rsidR="008D60F1" w:rsidRPr="001D265F" w14:paraId="6641F8D0" w14:textId="77777777" w:rsidTr="00102901">
        <w:tc>
          <w:tcPr>
            <w:tcW w:w="4720" w:type="dxa"/>
            <w:gridSpan w:val="3"/>
          </w:tcPr>
          <w:p w14:paraId="174E50BB" w14:textId="77777777" w:rsidR="008D60F1" w:rsidRPr="00847053" w:rsidRDefault="008D60F1" w:rsidP="008D60F1">
            <w:pPr>
              <w:jc w:val="both"/>
              <w:rPr>
                <w:sz w:val="26"/>
                <w:szCs w:val="26"/>
                <w:u w:val="single"/>
                <w:lang w:val="ru-RU"/>
              </w:rPr>
            </w:pPr>
          </w:p>
          <w:p w14:paraId="327BC703" w14:textId="77777777" w:rsidR="008D60F1" w:rsidRPr="00847053" w:rsidRDefault="008D60F1" w:rsidP="008D60F1">
            <w:pPr>
              <w:jc w:val="both"/>
              <w:rPr>
                <w:sz w:val="26"/>
                <w:szCs w:val="26"/>
                <w:u w:val="single"/>
                <w:lang w:val="ru-RU"/>
              </w:rPr>
            </w:pPr>
          </w:p>
        </w:tc>
        <w:tc>
          <w:tcPr>
            <w:tcW w:w="5293" w:type="dxa"/>
            <w:gridSpan w:val="2"/>
          </w:tcPr>
          <w:p w14:paraId="518E96F4" w14:textId="50262149" w:rsidR="008D60F1" w:rsidRPr="001D265F" w:rsidRDefault="008D60F1" w:rsidP="001D265F">
            <w:pPr>
              <w:spacing w:before="120" w:after="120"/>
              <w:ind w:hanging="260"/>
              <w:jc w:val="right"/>
              <w:rPr>
                <w:b/>
                <w:sz w:val="26"/>
                <w:szCs w:val="26"/>
              </w:rPr>
            </w:pPr>
            <w:r w:rsidRPr="001D265F">
              <w:rPr>
                <w:b/>
                <w:sz w:val="26"/>
                <w:szCs w:val="26"/>
                <w:lang w:val="ru-RU"/>
              </w:rPr>
              <w:t xml:space="preserve">   </w:t>
            </w:r>
            <w:r w:rsidRPr="001D265F">
              <w:rPr>
                <w:b/>
                <w:sz w:val="26"/>
                <w:szCs w:val="26"/>
              </w:rPr>
              <w:t>№ 7</w:t>
            </w:r>
            <w:r w:rsidR="008221C8" w:rsidRPr="001D265F">
              <w:rPr>
                <w:b/>
                <w:sz w:val="26"/>
                <w:szCs w:val="26"/>
                <w:lang w:val="ru-RU"/>
              </w:rPr>
              <w:t>9</w:t>
            </w:r>
            <w:r w:rsidRPr="001D265F">
              <w:rPr>
                <w:b/>
                <w:sz w:val="26"/>
                <w:szCs w:val="26"/>
              </w:rPr>
              <w:t xml:space="preserve"> </w:t>
            </w:r>
            <w:proofErr w:type="spellStart"/>
            <w:r w:rsidRPr="001D265F">
              <w:rPr>
                <w:b/>
                <w:sz w:val="26"/>
                <w:szCs w:val="26"/>
              </w:rPr>
              <w:t>от</w:t>
            </w:r>
            <w:proofErr w:type="spellEnd"/>
            <w:r w:rsidRPr="001D265F">
              <w:rPr>
                <w:b/>
                <w:sz w:val="26"/>
                <w:szCs w:val="26"/>
              </w:rPr>
              <w:t xml:space="preserve"> «</w:t>
            </w:r>
            <w:r w:rsidRPr="001D265F">
              <w:rPr>
                <w:b/>
                <w:sz w:val="26"/>
                <w:szCs w:val="26"/>
                <w:lang w:val="ru-RU"/>
              </w:rPr>
              <w:t>27</w:t>
            </w:r>
            <w:r w:rsidRPr="001D265F">
              <w:rPr>
                <w:b/>
                <w:sz w:val="26"/>
                <w:szCs w:val="26"/>
              </w:rPr>
              <w:t>»</w:t>
            </w:r>
            <w:r w:rsidRPr="001D265F">
              <w:rPr>
                <w:b/>
                <w:sz w:val="26"/>
                <w:szCs w:val="26"/>
                <w:lang w:val="ru-RU"/>
              </w:rPr>
              <w:t xml:space="preserve"> октября</w:t>
            </w:r>
            <w:r w:rsidRPr="001D265F">
              <w:rPr>
                <w:b/>
                <w:sz w:val="26"/>
                <w:szCs w:val="26"/>
              </w:rPr>
              <w:t xml:space="preserve"> 2023 г.</w:t>
            </w:r>
          </w:p>
        </w:tc>
      </w:tr>
    </w:tbl>
    <w:p w14:paraId="4F346D7D" w14:textId="77777777" w:rsidR="00E56370" w:rsidRDefault="00E56370" w:rsidP="00A60AC6">
      <w:pPr>
        <w:pStyle w:val="a2"/>
        <w:spacing w:line="276" w:lineRule="auto"/>
        <w:rPr>
          <w:sz w:val="26"/>
          <w:szCs w:val="26"/>
        </w:rPr>
      </w:pPr>
    </w:p>
    <w:p w14:paraId="7F4E08AA" w14:textId="77777777" w:rsidR="00C42F91" w:rsidRPr="00C4631C" w:rsidRDefault="00C42F91" w:rsidP="00A60AC6">
      <w:pPr>
        <w:pStyle w:val="a2"/>
        <w:spacing w:line="276" w:lineRule="auto"/>
        <w:rPr>
          <w:sz w:val="26"/>
          <w:szCs w:val="26"/>
        </w:rPr>
      </w:pPr>
    </w:p>
    <w:p w14:paraId="29592110" w14:textId="43949FE7" w:rsidR="00E56370" w:rsidRDefault="00E56370" w:rsidP="002422CC">
      <w:pPr>
        <w:pStyle w:val="a2"/>
        <w:spacing w:after="0"/>
        <w:ind w:firstLine="851"/>
        <w:jc w:val="center"/>
        <w:rPr>
          <w:b/>
          <w:bCs/>
          <w:sz w:val="26"/>
          <w:szCs w:val="26"/>
        </w:rPr>
      </w:pPr>
      <w:r w:rsidRPr="00C4631C">
        <w:rPr>
          <w:b/>
          <w:bCs/>
          <w:sz w:val="26"/>
          <w:szCs w:val="26"/>
        </w:rPr>
        <w:t>ЭТИЧЕСКИЙ КОДЕКС</w:t>
      </w:r>
      <w:r w:rsidR="008221C8">
        <w:rPr>
          <w:b/>
          <w:bCs/>
          <w:sz w:val="26"/>
          <w:szCs w:val="26"/>
        </w:rPr>
        <w:t xml:space="preserve"> ООО «СВЯЗЬСЕРВИС»</w:t>
      </w:r>
    </w:p>
    <w:p w14:paraId="37C73942" w14:textId="383D9501" w:rsidR="002422CC" w:rsidRPr="00C4631C" w:rsidRDefault="002422CC" w:rsidP="002422CC">
      <w:pPr>
        <w:pStyle w:val="a2"/>
        <w:spacing w:after="0"/>
        <w:ind w:firstLine="851"/>
        <w:jc w:val="center"/>
        <w:rPr>
          <w:b/>
          <w:bCs/>
          <w:sz w:val="26"/>
          <w:szCs w:val="26"/>
        </w:rPr>
      </w:pPr>
      <w:r>
        <w:rPr>
          <w:b/>
          <w:bCs/>
          <w:sz w:val="26"/>
          <w:szCs w:val="26"/>
        </w:rPr>
        <w:t>(Редакция 1)</w:t>
      </w:r>
    </w:p>
    <w:p w14:paraId="3BE0E54A" w14:textId="77777777" w:rsidR="00525F9E" w:rsidRPr="00C4631C" w:rsidRDefault="00525F9E" w:rsidP="00A60AC6">
      <w:pPr>
        <w:pStyle w:val="a2"/>
        <w:spacing w:after="120" w:line="276" w:lineRule="auto"/>
        <w:ind w:firstLine="851"/>
        <w:jc w:val="center"/>
        <w:rPr>
          <w:b/>
          <w:bCs/>
          <w:sz w:val="26"/>
          <w:szCs w:val="26"/>
        </w:rPr>
      </w:pPr>
    </w:p>
    <w:p w14:paraId="1725AF64" w14:textId="0EBFF92E" w:rsidR="00156C74" w:rsidRDefault="00156C74" w:rsidP="006D6BCF">
      <w:pPr>
        <w:pStyle w:val="af8"/>
        <w:numPr>
          <w:ilvl w:val="0"/>
          <w:numId w:val="48"/>
        </w:numPr>
        <w:jc w:val="both"/>
        <w:rPr>
          <w:rFonts w:cs="Times New Roman"/>
          <w:b/>
          <w:sz w:val="26"/>
          <w:szCs w:val="26"/>
          <w:lang w:val="ru-RU"/>
        </w:rPr>
      </w:pPr>
      <w:r w:rsidRPr="006D6BCF">
        <w:rPr>
          <w:rFonts w:cs="Times New Roman"/>
          <w:b/>
          <w:sz w:val="26"/>
          <w:szCs w:val="26"/>
          <w:lang w:val="ru-RU"/>
        </w:rPr>
        <w:t xml:space="preserve">Назначение </w:t>
      </w:r>
    </w:p>
    <w:p w14:paraId="75C72490" w14:textId="77777777" w:rsidR="006D6BCF" w:rsidRPr="006D6BCF" w:rsidRDefault="006D6BCF" w:rsidP="006D6BCF">
      <w:pPr>
        <w:pStyle w:val="af8"/>
        <w:ind w:left="1440"/>
        <w:jc w:val="both"/>
        <w:rPr>
          <w:rFonts w:cs="Times New Roman"/>
          <w:b/>
          <w:sz w:val="26"/>
          <w:szCs w:val="26"/>
          <w:lang w:val="ru-RU"/>
        </w:rPr>
      </w:pPr>
    </w:p>
    <w:p w14:paraId="2B55FF2A" w14:textId="776AEEE3" w:rsidR="006B5362" w:rsidRPr="00EC672A" w:rsidRDefault="00156C74" w:rsidP="00156C74">
      <w:pPr>
        <w:pStyle w:val="a2"/>
        <w:spacing w:after="120" w:line="276" w:lineRule="auto"/>
        <w:ind w:firstLine="851"/>
        <w:rPr>
          <w:sz w:val="26"/>
          <w:szCs w:val="26"/>
        </w:rPr>
      </w:pPr>
      <w:r>
        <w:rPr>
          <w:sz w:val="26"/>
          <w:szCs w:val="26"/>
        </w:rPr>
        <w:t xml:space="preserve">Данный </w:t>
      </w:r>
      <w:r w:rsidR="00E56370" w:rsidRPr="00EC672A">
        <w:rPr>
          <w:sz w:val="26"/>
          <w:szCs w:val="26"/>
        </w:rPr>
        <w:t>Этический кодекс</w:t>
      </w:r>
      <w:r w:rsidR="008221C8">
        <w:rPr>
          <w:sz w:val="26"/>
          <w:szCs w:val="26"/>
        </w:rPr>
        <w:t xml:space="preserve"> ООО «</w:t>
      </w:r>
      <w:proofErr w:type="spellStart"/>
      <w:r w:rsidR="008221C8">
        <w:rPr>
          <w:sz w:val="26"/>
          <w:szCs w:val="26"/>
        </w:rPr>
        <w:t>Связьсервис</w:t>
      </w:r>
      <w:proofErr w:type="spellEnd"/>
      <w:r w:rsidR="008221C8">
        <w:rPr>
          <w:sz w:val="26"/>
          <w:szCs w:val="26"/>
        </w:rPr>
        <w:t>»</w:t>
      </w:r>
      <w:r w:rsidR="008236FF" w:rsidRPr="00EC672A">
        <w:rPr>
          <w:sz w:val="26"/>
          <w:szCs w:val="26"/>
        </w:rPr>
        <w:t xml:space="preserve"> (далее </w:t>
      </w:r>
      <w:r w:rsidR="00E04D95" w:rsidRPr="00EC672A">
        <w:rPr>
          <w:sz w:val="26"/>
          <w:szCs w:val="26"/>
        </w:rPr>
        <w:t>-</w:t>
      </w:r>
      <w:r w:rsidR="008236FF" w:rsidRPr="00EC672A">
        <w:rPr>
          <w:sz w:val="26"/>
          <w:szCs w:val="26"/>
        </w:rPr>
        <w:t xml:space="preserve"> «Кодекс» или «Этический кодекс»)</w:t>
      </w:r>
      <w:r w:rsidR="00134625" w:rsidRPr="00EC672A">
        <w:rPr>
          <w:sz w:val="26"/>
          <w:szCs w:val="26"/>
        </w:rPr>
        <w:t xml:space="preserve"> </w:t>
      </w:r>
      <w:r w:rsidRPr="00156C74">
        <w:rPr>
          <w:sz w:val="26"/>
          <w:szCs w:val="26"/>
        </w:rPr>
        <w:t xml:space="preserve">определяет основные правила делового поведения, установленные </w:t>
      </w:r>
      <w:r w:rsidR="008221C8">
        <w:rPr>
          <w:sz w:val="26"/>
          <w:szCs w:val="26"/>
        </w:rPr>
        <w:t>в ООО «</w:t>
      </w:r>
      <w:proofErr w:type="spellStart"/>
      <w:r w:rsidR="008221C8">
        <w:rPr>
          <w:sz w:val="26"/>
          <w:szCs w:val="26"/>
        </w:rPr>
        <w:t>Связьсервис</w:t>
      </w:r>
      <w:proofErr w:type="spellEnd"/>
      <w:r w:rsidR="008221C8">
        <w:rPr>
          <w:sz w:val="26"/>
          <w:szCs w:val="26"/>
        </w:rPr>
        <w:t>»</w:t>
      </w:r>
      <w:r w:rsidRPr="00156C74">
        <w:rPr>
          <w:sz w:val="26"/>
          <w:szCs w:val="26"/>
        </w:rPr>
        <w:t xml:space="preserve"> (далее – Компания или Общество) для ведения своей деятельности, в том числе стандарты бизнес-этики, которым должны следовать</w:t>
      </w:r>
      <w:r>
        <w:rPr>
          <w:sz w:val="26"/>
          <w:szCs w:val="26"/>
        </w:rPr>
        <w:t xml:space="preserve"> в своей работе все Сотрудники </w:t>
      </w:r>
      <w:r w:rsidRPr="00156C74">
        <w:rPr>
          <w:sz w:val="26"/>
          <w:szCs w:val="26"/>
        </w:rPr>
        <w:t>Общества при в</w:t>
      </w:r>
      <w:bookmarkStart w:id="0" w:name="_GoBack"/>
      <w:bookmarkEnd w:id="0"/>
      <w:r w:rsidRPr="00156C74">
        <w:rPr>
          <w:sz w:val="26"/>
          <w:szCs w:val="26"/>
        </w:rPr>
        <w:t xml:space="preserve">заимодействии с коллегами, Деловыми партнерами, Государственными должностными лицами </w:t>
      </w:r>
      <w:r w:rsidR="004828AE">
        <w:rPr>
          <w:szCs w:val="26"/>
        </w:rPr>
        <w:t>Должностными лицами публичной международной организации, Иностранными должностными лицами</w:t>
      </w:r>
      <w:r w:rsidR="004828AE" w:rsidRPr="00156C74">
        <w:rPr>
          <w:sz w:val="26"/>
          <w:szCs w:val="26"/>
        </w:rPr>
        <w:t xml:space="preserve"> </w:t>
      </w:r>
      <w:r w:rsidRPr="00156C74">
        <w:rPr>
          <w:sz w:val="26"/>
          <w:szCs w:val="26"/>
        </w:rPr>
        <w:t>и иными третьими лицами, а также представляя Компанию на любого рода мероприятиях (конференции, выставки, общественные, культурные и иные мероприятия) (далее – Стандарты бизнес-этики)</w:t>
      </w:r>
      <w:r>
        <w:rPr>
          <w:sz w:val="26"/>
          <w:szCs w:val="26"/>
        </w:rPr>
        <w:t>.</w:t>
      </w:r>
    </w:p>
    <w:p w14:paraId="1D2AC002" w14:textId="5C54937D" w:rsidR="006B5362" w:rsidRPr="00EC672A" w:rsidRDefault="003C6D6E" w:rsidP="009B578F">
      <w:pPr>
        <w:pStyle w:val="a2"/>
        <w:spacing w:after="120" w:line="276" w:lineRule="auto"/>
        <w:rPr>
          <w:sz w:val="26"/>
          <w:szCs w:val="26"/>
        </w:rPr>
      </w:pPr>
      <w:r w:rsidRPr="00EC672A">
        <w:rPr>
          <w:sz w:val="26"/>
          <w:szCs w:val="26"/>
        </w:rPr>
        <w:t>Основой Этического кодекса являются</w:t>
      </w:r>
      <w:r w:rsidR="006B5362" w:rsidRPr="00EC672A">
        <w:rPr>
          <w:sz w:val="26"/>
          <w:szCs w:val="26"/>
        </w:rPr>
        <w:t xml:space="preserve"> корпоративные ценности </w:t>
      </w:r>
      <w:r w:rsidR="008221C8">
        <w:rPr>
          <w:sz w:val="26"/>
          <w:szCs w:val="26"/>
        </w:rPr>
        <w:t>ООО «</w:t>
      </w:r>
      <w:proofErr w:type="spellStart"/>
      <w:proofErr w:type="gramStart"/>
      <w:r w:rsidR="008221C8">
        <w:rPr>
          <w:sz w:val="26"/>
          <w:szCs w:val="26"/>
        </w:rPr>
        <w:t>Связьсервис</w:t>
      </w:r>
      <w:proofErr w:type="spellEnd"/>
      <w:r w:rsidR="008221C8">
        <w:rPr>
          <w:sz w:val="26"/>
          <w:szCs w:val="26"/>
        </w:rPr>
        <w:t>»</w:t>
      </w:r>
      <w:r w:rsidR="008221C8" w:rsidRPr="00EC672A">
        <w:rPr>
          <w:sz w:val="26"/>
          <w:szCs w:val="26"/>
        </w:rPr>
        <w:t xml:space="preserve"> </w:t>
      </w:r>
      <w:r w:rsidR="00D964B7" w:rsidRPr="00EC672A">
        <w:rPr>
          <w:sz w:val="26"/>
          <w:szCs w:val="26"/>
        </w:rPr>
        <w:t xml:space="preserve"> </w:t>
      </w:r>
      <w:r w:rsidR="006B5362" w:rsidRPr="00EC672A">
        <w:rPr>
          <w:sz w:val="26"/>
          <w:szCs w:val="26"/>
        </w:rPr>
        <w:t>–</w:t>
      </w:r>
      <w:proofErr w:type="gramEnd"/>
      <w:r w:rsidR="008221C8">
        <w:rPr>
          <w:sz w:val="26"/>
          <w:szCs w:val="26"/>
        </w:rPr>
        <w:t xml:space="preserve"> </w:t>
      </w:r>
      <w:r w:rsidR="00156C74" w:rsidRPr="008221C8">
        <w:rPr>
          <w:sz w:val="26"/>
          <w:szCs w:val="26"/>
        </w:rPr>
        <w:t>технологичность, человечность, простота и развитие</w:t>
      </w:r>
      <w:r w:rsidR="006B5362" w:rsidRPr="00EC672A">
        <w:rPr>
          <w:sz w:val="26"/>
          <w:szCs w:val="26"/>
        </w:rPr>
        <w:t xml:space="preserve">. </w:t>
      </w:r>
    </w:p>
    <w:p w14:paraId="6F8D4BB9" w14:textId="07EA80BB" w:rsidR="00156C74" w:rsidRPr="00156C74" w:rsidRDefault="00156C74" w:rsidP="00156C74">
      <w:pPr>
        <w:pStyle w:val="a2"/>
        <w:spacing w:after="120" w:line="276" w:lineRule="auto"/>
        <w:ind w:firstLine="709"/>
        <w:rPr>
          <w:sz w:val="26"/>
          <w:szCs w:val="26"/>
        </w:rPr>
      </w:pPr>
      <w:r w:rsidRPr="00156C74">
        <w:rPr>
          <w:sz w:val="26"/>
          <w:szCs w:val="26"/>
        </w:rPr>
        <w:t>В Компании также приняты и действуют Правила внутреннего трудового распорядка, регламентирующие, помимо прочего, основные права, обязанности и ответственность Общества и его Сотрудников, а также меры поощрения и взыскания, пр</w:t>
      </w:r>
      <w:r w:rsidR="00471C39">
        <w:rPr>
          <w:sz w:val="26"/>
          <w:szCs w:val="26"/>
        </w:rPr>
        <w:t>именяемые к Сотрудникам</w:t>
      </w:r>
      <w:r w:rsidRPr="00156C74">
        <w:rPr>
          <w:sz w:val="26"/>
          <w:szCs w:val="26"/>
        </w:rPr>
        <w:t xml:space="preserve">. В целях реализации положений Этического кодекса, Общество руководствуется внутренними нормативными документами (далее – ВНД), требованиями и </w:t>
      </w:r>
      <w:proofErr w:type="gramStart"/>
      <w:r w:rsidRPr="00156C74">
        <w:rPr>
          <w:sz w:val="26"/>
          <w:szCs w:val="26"/>
        </w:rPr>
        <w:t>правилами действующего законодательства Российской Федерации</w:t>
      </w:r>
      <w:proofErr w:type="gramEnd"/>
      <w:r w:rsidRPr="00156C74">
        <w:rPr>
          <w:sz w:val="26"/>
          <w:szCs w:val="26"/>
        </w:rPr>
        <w:t xml:space="preserve"> и применимыми нормами законодательства иностранных государств (далее – нормы законодательства).</w:t>
      </w:r>
    </w:p>
    <w:p w14:paraId="1A9EFC4F" w14:textId="41352A75" w:rsidR="00156C74" w:rsidRPr="00156C74" w:rsidRDefault="00156C74" w:rsidP="00156C74">
      <w:pPr>
        <w:pStyle w:val="a2"/>
        <w:spacing w:after="120" w:line="276" w:lineRule="auto"/>
        <w:ind w:firstLine="851"/>
        <w:rPr>
          <w:sz w:val="26"/>
          <w:szCs w:val="26"/>
        </w:rPr>
      </w:pPr>
      <w:r w:rsidRPr="00156C74">
        <w:rPr>
          <w:sz w:val="26"/>
          <w:szCs w:val="26"/>
        </w:rPr>
        <w:t xml:space="preserve">Положения настоящего Кодекса разработаны на базе Гражданского и Трудового кодексов Российской Федерации, </w:t>
      </w:r>
      <w:r w:rsidRPr="009D32F1">
        <w:rPr>
          <w:sz w:val="26"/>
          <w:szCs w:val="26"/>
        </w:rPr>
        <w:t>Федерального закона «Об обществах</w:t>
      </w:r>
      <w:r w:rsidR="008221C8" w:rsidRPr="009D32F1">
        <w:rPr>
          <w:sz w:val="26"/>
          <w:szCs w:val="26"/>
        </w:rPr>
        <w:t xml:space="preserve"> с ограниченной ответственностью</w:t>
      </w:r>
      <w:r w:rsidRPr="009D32F1">
        <w:rPr>
          <w:sz w:val="26"/>
          <w:szCs w:val="26"/>
        </w:rPr>
        <w:t>»</w:t>
      </w:r>
      <w:r w:rsidRPr="00156C74">
        <w:rPr>
          <w:sz w:val="26"/>
          <w:szCs w:val="26"/>
        </w:rPr>
        <w:t xml:space="preserve">, Федерального закона «О противодействии коррупции», Федерального закона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рекомендаций </w:t>
      </w:r>
      <w:r w:rsidRPr="00156C74">
        <w:rPr>
          <w:sz w:val="26"/>
          <w:szCs w:val="26"/>
        </w:rPr>
        <w:lastRenderedPageBreak/>
        <w:t xml:space="preserve">«Принципов корпоративного управления ОЭСР», рекомендаций «Кодекса корпоративного управления» Центрального банка Российской Федерации, Устава </w:t>
      </w:r>
      <w:r w:rsidR="009D32F1">
        <w:rPr>
          <w:sz w:val="26"/>
          <w:szCs w:val="26"/>
        </w:rPr>
        <w:t>ООО «</w:t>
      </w:r>
      <w:proofErr w:type="spellStart"/>
      <w:r w:rsidR="009D32F1">
        <w:rPr>
          <w:sz w:val="26"/>
          <w:szCs w:val="26"/>
        </w:rPr>
        <w:t>Связьсервис</w:t>
      </w:r>
      <w:proofErr w:type="spellEnd"/>
      <w:r w:rsidR="009D32F1">
        <w:rPr>
          <w:sz w:val="26"/>
          <w:szCs w:val="26"/>
        </w:rPr>
        <w:t>»</w:t>
      </w:r>
      <w:r w:rsidR="009D32F1" w:rsidRPr="00EC672A">
        <w:rPr>
          <w:sz w:val="26"/>
          <w:szCs w:val="26"/>
        </w:rPr>
        <w:t xml:space="preserve"> </w:t>
      </w:r>
      <w:r w:rsidRPr="00156C74">
        <w:rPr>
          <w:sz w:val="26"/>
          <w:szCs w:val="26"/>
        </w:rPr>
        <w:t>и ВНД Компании.</w:t>
      </w:r>
    </w:p>
    <w:p w14:paraId="60421F2A" w14:textId="77777777" w:rsidR="00156C74" w:rsidRPr="00156C74" w:rsidRDefault="00156C74" w:rsidP="00156C74">
      <w:pPr>
        <w:pStyle w:val="a2"/>
        <w:spacing w:after="120" w:line="276" w:lineRule="auto"/>
        <w:ind w:firstLine="851"/>
        <w:rPr>
          <w:sz w:val="26"/>
          <w:szCs w:val="26"/>
        </w:rPr>
      </w:pPr>
      <w:r w:rsidRPr="00156C74">
        <w:rPr>
          <w:sz w:val="26"/>
          <w:szCs w:val="26"/>
        </w:rPr>
        <w:t xml:space="preserve">Настоящий Кодекс основан, прежде всего, на презумпции того, что Сотрудники полностью соблюдают нормы законодательства, правила и положения ВНД Общества, а также требования системы </w:t>
      </w:r>
      <w:proofErr w:type="spellStart"/>
      <w:r w:rsidRPr="00156C74">
        <w:rPr>
          <w:sz w:val="26"/>
          <w:szCs w:val="26"/>
        </w:rPr>
        <w:t>Комплаенс</w:t>
      </w:r>
      <w:proofErr w:type="spellEnd"/>
      <w:r w:rsidRPr="00156C74">
        <w:rPr>
          <w:sz w:val="26"/>
          <w:szCs w:val="26"/>
        </w:rPr>
        <w:t xml:space="preserve"> Компании.</w:t>
      </w:r>
    </w:p>
    <w:p w14:paraId="4288DE42" w14:textId="4F650D52" w:rsidR="00E56370" w:rsidRDefault="00156C74" w:rsidP="00156C74">
      <w:pPr>
        <w:pStyle w:val="a2"/>
        <w:spacing w:after="120" w:line="276" w:lineRule="auto"/>
        <w:ind w:firstLine="851"/>
        <w:rPr>
          <w:sz w:val="26"/>
          <w:szCs w:val="26"/>
        </w:rPr>
      </w:pPr>
      <w:r w:rsidRPr="00156C74">
        <w:rPr>
          <w:sz w:val="26"/>
          <w:szCs w:val="26"/>
        </w:rPr>
        <w:t>Данный Этический кодекс вводится в действие с даты его утверждения.</w:t>
      </w:r>
    </w:p>
    <w:p w14:paraId="72BCD19C" w14:textId="77777777" w:rsidR="006D6BCF" w:rsidRPr="00EC672A" w:rsidRDefault="006D6BCF" w:rsidP="00156C74">
      <w:pPr>
        <w:pStyle w:val="a2"/>
        <w:spacing w:after="120" w:line="276" w:lineRule="auto"/>
        <w:ind w:firstLine="851"/>
        <w:rPr>
          <w:sz w:val="26"/>
          <w:szCs w:val="26"/>
        </w:rPr>
      </w:pPr>
    </w:p>
    <w:p w14:paraId="6C36DCD3" w14:textId="3302FB74" w:rsidR="00156C74" w:rsidRPr="00156C74" w:rsidRDefault="00156C74" w:rsidP="006D6BCF">
      <w:pPr>
        <w:pStyle w:val="af8"/>
        <w:numPr>
          <w:ilvl w:val="0"/>
          <w:numId w:val="48"/>
        </w:numPr>
        <w:jc w:val="both"/>
        <w:rPr>
          <w:rFonts w:cs="Times New Roman"/>
          <w:b/>
          <w:bCs/>
          <w:sz w:val="26"/>
          <w:szCs w:val="26"/>
          <w:lang w:val="ru-RU"/>
        </w:rPr>
      </w:pPr>
      <w:r w:rsidRPr="006D6BCF">
        <w:rPr>
          <w:rFonts w:cs="Times New Roman"/>
          <w:b/>
          <w:sz w:val="26"/>
          <w:szCs w:val="26"/>
          <w:lang w:val="ru-RU"/>
        </w:rPr>
        <w:t>Термины и определения</w:t>
      </w:r>
    </w:p>
    <w:p w14:paraId="45FC421F" w14:textId="77777777" w:rsidR="00156C74" w:rsidRDefault="00156C74" w:rsidP="00156C74">
      <w:pPr>
        <w:pStyle w:val="af8"/>
        <w:ind w:firstLine="709"/>
        <w:rPr>
          <w:rFonts w:cs="Times New Roman"/>
          <w:szCs w:val="26"/>
          <w:lang w:val="ru-RU"/>
        </w:rPr>
      </w:pPr>
    </w:p>
    <w:p w14:paraId="717D22AE" w14:textId="29D75C4A" w:rsidR="00156C74" w:rsidRPr="00156C74" w:rsidRDefault="00156C74" w:rsidP="000154D6">
      <w:pPr>
        <w:pStyle w:val="af8"/>
        <w:ind w:firstLine="851"/>
        <w:jc w:val="both"/>
        <w:rPr>
          <w:rFonts w:cs="Times New Roman"/>
          <w:sz w:val="26"/>
          <w:szCs w:val="26"/>
          <w:lang w:val="ru-RU"/>
        </w:rPr>
      </w:pPr>
      <w:r w:rsidRPr="00156C74">
        <w:rPr>
          <w:rFonts w:cs="Times New Roman"/>
          <w:sz w:val="26"/>
          <w:szCs w:val="26"/>
          <w:lang w:val="ru-RU"/>
        </w:rPr>
        <w:t>Для целей Этического кодекса в нем используются следующие термины и сокращения:</w:t>
      </w:r>
    </w:p>
    <w:p w14:paraId="68A8592E" w14:textId="77777777" w:rsidR="00156C74" w:rsidRPr="00156C74" w:rsidRDefault="00156C74" w:rsidP="000154D6">
      <w:pPr>
        <w:pStyle w:val="af8"/>
        <w:ind w:firstLine="851"/>
        <w:jc w:val="both"/>
        <w:rPr>
          <w:rFonts w:cs="Times New Roman"/>
          <w:sz w:val="26"/>
          <w:szCs w:val="26"/>
          <w:lang w:val="ru-RU"/>
        </w:rPr>
      </w:pPr>
      <w:r w:rsidRPr="00156C74">
        <w:rPr>
          <w:rFonts w:cs="Times New Roman"/>
          <w:b/>
          <w:sz w:val="26"/>
          <w:szCs w:val="26"/>
          <w:lang w:val="ru-RU"/>
        </w:rPr>
        <w:t>Антикоррупционное законодательство</w:t>
      </w:r>
      <w:r w:rsidRPr="00156C74">
        <w:rPr>
          <w:rFonts w:cs="Times New Roman"/>
          <w:sz w:val="26"/>
          <w:szCs w:val="26"/>
          <w:lang w:val="ru-RU"/>
        </w:rPr>
        <w:t xml:space="preserve"> – Федеральный закон от 25.12.2008  </w:t>
      </w:r>
      <w:r w:rsidRPr="00156C74">
        <w:rPr>
          <w:rFonts w:cs="Times New Roman"/>
          <w:sz w:val="26"/>
          <w:szCs w:val="26"/>
          <w:lang w:val="ru-RU"/>
        </w:rPr>
        <w:br/>
        <w:t>№ 273-ФЗ «О противодействии коррупции», Уголовный кодекс Российской Федерации, Гражданский кодекс Российской Федерации, Кодекс Российской Федерации об административных правонарушениях, а также иные федеральные законы и подзаконные нормативные правовые акты Российской Федерации, содержащие нормы, направленные на борьбу с коррупцией с последующими изменениями и (или) дополнениями к ним;</w:t>
      </w:r>
    </w:p>
    <w:p w14:paraId="1D72302D" w14:textId="14954611" w:rsidR="00156C74" w:rsidRPr="00E24AF8" w:rsidRDefault="00156C74" w:rsidP="00E24AF8">
      <w:pPr>
        <w:pStyle w:val="af8"/>
        <w:jc w:val="both"/>
        <w:rPr>
          <w:rFonts w:cs="Times New Roman"/>
          <w:sz w:val="26"/>
          <w:szCs w:val="26"/>
          <w:lang w:val="ru-RU"/>
        </w:rPr>
      </w:pPr>
      <w:r w:rsidRPr="00156C74">
        <w:rPr>
          <w:rFonts w:cs="Times New Roman"/>
          <w:b/>
          <w:sz w:val="26"/>
          <w:szCs w:val="26"/>
          <w:lang w:val="ru-RU"/>
        </w:rPr>
        <w:t>Государственное должностное лицо</w:t>
      </w:r>
      <w:r w:rsidRPr="00156C74">
        <w:rPr>
          <w:rFonts w:cs="Times New Roman"/>
          <w:sz w:val="26"/>
          <w:szCs w:val="26"/>
          <w:lang w:val="ru-RU"/>
        </w:rPr>
        <w:t xml:space="preserve"> – </w:t>
      </w:r>
      <w:r w:rsidR="004828AE" w:rsidRPr="00E24AF8">
        <w:rPr>
          <w:rFonts w:cs="Times New Roman"/>
          <w:sz w:val="26"/>
          <w:szCs w:val="26"/>
          <w:lang w:val="ru-RU"/>
        </w:rPr>
        <w:t xml:space="preserve">лицо, постоянно, временно или по специальному полномочию осуществляющее функции представителя власти либо выполняющее организационно-распорядительные, административно-хозяйственные функции в государственных органах, органах местного самоуправления, государственных и муниципальных учреждениях, государственных внебюджетных фондах, государственных корпорациях, государственных компаниях, публично-правовых компаниях, на государственных и муниципальных унитарных предприятиях, в хозяйственных обществах, в высшем органе управления которых Российская Федерация, субъект Российской Федерации или муниципальное образование имеет право прямо или косвенно (через подконтрольных им лиц) распоряжаться более чем пятьюдесятью процентами голосов либо в которых Российская Федерация, субъект Российской Федерации или муниципальное образование имеет право назначать (избирать) единоличный исполнительный орган и (или) более пятидесяти процентов состава коллегиального органа управления, в акционерных обществах, в отношении которых используется специальное право на участие Российской Федерации, субъектов Российской Федерации или муниципальных образований в управлении такими акционерными обществами ("золотая акция"), а также в Вооруженных Силах Российской Федерации, других войсках и воинских формированиях Российской Федерации; </w:t>
      </w:r>
    </w:p>
    <w:p w14:paraId="40AEE87E" w14:textId="2AA7AD69" w:rsidR="00156C74" w:rsidRDefault="00156C74" w:rsidP="000154D6">
      <w:pPr>
        <w:pStyle w:val="af8"/>
        <w:ind w:firstLine="851"/>
        <w:jc w:val="both"/>
        <w:rPr>
          <w:rFonts w:cs="Times New Roman"/>
          <w:sz w:val="26"/>
          <w:szCs w:val="26"/>
          <w:lang w:val="ru-RU"/>
        </w:rPr>
      </w:pPr>
      <w:r w:rsidRPr="00156C74">
        <w:rPr>
          <w:rFonts w:cs="Times New Roman"/>
          <w:b/>
          <w:sz w:val="26"/>
          <w:szCs w:val="26"/>
          <w:lang w:val="ru-RU"/>
        </w:rPr>
        <w:t>Деловой партнер</w:t>
      </w:r>
      <w:r w:rsidRPr="00156C74">
        <w:rPr>
          <w:rFonts w:cs="Times New Roman"/>
          <w:sz w:val="26"/>
          <w:szCs w:val="26"/>
          <w:lang w:val="ru-RU"/>
        </w:rPr>
        <w:t xml:space="preserve"> –контрагент, с которым Общество заключило или намерено заключить договор или иную сделку, за исключением Клиентов;</w:t>
      </w:r>
    </w:p>
    <w:p w14:paraId="5821A210" w14:textId="72365ADC" w:rsidR="004828AE" w:rsidRDefault="004828AE" w:rsidP="004828AE">
      <w:pPr>
        <w:autoSpaceDE w:val="0"/>
        <w:autoSpaceDN w:val="0"/>
        <w:adjustRightInd w:val="0"/>
        <w:ind w:firstLine="540"/>
        <w:jc w:val="both"/>
        <w:rPr>
          <w:sz w:val="26"/>
          <w:szCs w:val="26"/>
          <w:lang w:val="ru-RU"/>
        </w:rPr>
      </w:pPr>
      <w:r w:rsidRPr="004828AE">
        <w:rPr>
          <w:b/>
          <w:sz w:val="26"/>
          <w:szCs w:val="26"/>
          <w:lang w:val="ru-RU"/>
        </w:rPr>
        <w:t>Должностное лицо публичной международной организации</w:t>
      </w:r>
      <w:r w:rsidRPr="004828AE">
        <w:rPr>
          <w:sz w:val="26"/>
          <w:szCs w:val="26"/>
          <w:lang w:val="ru-RU"/>
        </w:rPr>
        <w:t xml:space="preserve"> - сотрудники организации, являющиеся международными гражданскими служащими, лица, уполномоченные действовать от имени публичной международной организации, члены парламентских собраний международных организаций, участником которых является Российская Федерация, лица, занимающие судебные должности любого международного суда, юрисдикция которого признана Российской Федерацией;</w:t>
      </w:r>
    </w:p>
    <w:p w14:paraId="7DB4617E" w14:textId="5F407420" w:rsidR="004828AE" w:rsidRPr="00156C74" w:rsidRDefault="004828AE" w:rsidP="00E24AF8">
      <w:pPr>
        <w:autoSpaceDE w:val="0"/>
        <w:autoSpaceDN w:val="0"/>
        <w:adjustRightInd w:val="0"/>
        <w:ind w:firstLine="540"/>
        <w:jc w:val="both"/>
        <w:rPr>
          <w:sz w:val="26"/>
          <w:szCs w:val="26"/>
          <w:lang w:val="ru-RU"/>
        </w:rPr>
      </w:pPr>
      <w:r w:rsidRPr="004828AE">
        <w:rPr>
          <w:b/>
          <w:sz w:val="26"/>
          <w:szCs w:val="26"/>
          <w:lang w:val="ru-RU"/>
        </w:rPr>
        <w:t>Иностранное должностное лицо</w:t>
      </w:r>
      <w:r w:rsidRPr="004828AE">
        <w:rPr>
          <w:sz w:val="26"/>
          <w:szCs w:val="26"/>
          <w:lang w:val="ru-RU"/>
        </w:rPr>
        <w:t xml:space="preserve"> -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(например, депутат, министр, мэр)</w:t>
      </w:r>
      <w:r w:rsidRPr="00E24AF8">
        <w:rPr>
          <w:sz w:val="26"/>
          <w:szCs w:val="26"/>
          <w:lang w:val="ru-RU"/>
        </w:rPr>
        <w:t>;</w:t>
      </w:r>
    </w:p>
    <w:p w14:paraId="64755EC4" w14:textId="304E2BAF" w:rsidR="00156C74" w:rsidRPr="00156C74" w:rsidRDefault="00156C74" w:rsidP="000154D6">
      <w:pPr>
        <w:pStyle w:val="af8"/>
        <w:ind w:firstLine="851"/>
        <w:jc w:val="both"/>
        <w:rPr>
          <w:rFonts w:cs="Times New Roman"/>
          <w:sz w:val="26"/>
          <w:szCs w:val="26"/>
          <w:lang w:val="ru-RU"/>
        </w:rPr>
      </w:pPr>
      <w:r w:rsidRPr="00156C74">
        <w:rPr>
          <w:rFonts w:cs="Times New Roman"/>
          <w:b/>
          <w:sz w:val="26"/>
          <w:szCs w:val="26"/>
          <w:lang w:val="ru-RU"/>
        </w:rPr>
        <w:t>Клиент -</w:t>
      </w:r>
      <w:r w:rsidRPr="00156C74">
        <w:rPr>
          <w:rFonts w:cs="Times New Roman"/>
          <w:sz w:val="26"/>
          <w:szCs w:val="26"/>
          <w:lang w:val="ru-RU"/>
        </w:rPr>
        <w:t xml:space="preserve"> физическое или юридическое лицо, заключившее с Обществом договор на оказание услуг, пользующееся его услугами без заключения договора или имеющее намерение заключить договор.</w:t>
      </w:r>
    </w:p>
    <w:p w14:paraId="05C170CE" w14:textId="77777777" w:rsidR="00156C74" w:rsidRPr="00156C74" w:rsidRDefault="00156C74" w:rsidP="000154D6">
      <w:pPr>
        <w:pStyle w:val="af8"/>
        <w:ind w:firstLine="851"/>
        <w:jc w:val="both"/>
        <w:rPr>
          <w:rFonts w:cs="Times New Roman"/>
          <w:sz w:val="26"/>
          <w:szCs w:val="26"/>
          <w:lang w:val="ru-RU"/>
        </w:rPr>
      </w:pPr>
      <w:proofErr w:type="spellStart"/>
      <w:r w:rsidRPr="00156C74">
        <w:rPr>
          <w:rFonts w:cs="Times New Roman"/>
          <w:b/>
          <w:sz w:val="26"/>
          <w:szCs w:val="26"/>
          <w:lang w:val="ru-RU"/>
        </w:rPr>
        <w:t>Комплаенс</w:t>
      </w:r>
      <w:proofErr w:type="spellEnd"/>
      <w:r w:rsidRPr="00156C74">
        <w:rPr>
          <w:rFonts w:cs="Times New Roman"/>
          <w:sz w:val="26"/>
          <w:szCs w:val="26"/>
          <w:lang w:val="ru-RU"/>
        </w:rPr>
        <w:t xml:space="preserve"> – обеспечение соответствия деятельности Компании требованиям, налагаемым на нее российским и зарубежным законодательством, иными обязательными для исполнения регулирующими документами и внутренними нормативными документами Компании, а также создание в Обществе механизмов анализа, выявления и оценки рисков деятельности и обеспечение комплексной защиты Общества;</w:t>
      </w:r>
    </w:p>
    <w:p w14:paraId="69113C04" w14:textId="77777777" w:rsidR="00156C74" w:rsidRPr="00156C74" w:rsidRDefault="00156C74" w:rsidP="000154D6">
      <w:pPr>
        <w:pStyle w:val="af8"/>
        <w:ind w:firstLine="851"/>
        <w:jc w:val="both"/>
        <w:rPr>
          <w:rFonts w:cs="Times New Roman"/>
          <w:sz w:val="26"/>
          <w:szCs w:val="26"/>
          <w:lang w:val="ru-RU"/>
        </w:rPr>
      </w:pPr>
      <w:proofErr w:type="spellStart"/>
      <w:r w:rsidRPr="00156C74">
        <w:rPr>
          <w:rFonts w:cs="Times New Roman"/>
          <w:b/>
          <w:sz w:val="26"/>
          <w:szCs w:val="26"/>
          <w:lang w:val="ru-RU"/>
        </w:rPr>
        <w:t>Комплаенс</w:t>
      </w:r>
      <w:proofErr w:type="spellEnd"/>
      <w:r w:rsidRPr="00156C74">
        <w:rPr>
          <w:rFonts w:cs="Times New Roman"/>
          <w:b/>
          <w:sz w:val="26"/>
          <w:szCs w:val="26"/>
          <w:lang w:val="ru-RU"/>
        </w:rPr>
        <w:t>-риски</w:t>
      </w:r>
      <w:r w:rsidRPr="00156C74">
        <w:rPr>
          <w:rFonts w:cs="Times New Roman"/>
          <w:sz w:val="26"/>
          <w:szCs w:val="26"/>
          <w:lang w:val="ru-RU"/>
        </w:rPr>
        <w:t xml:space="preserve"> - риски применения юридических санкций или санкций регулирующих органов, существенного финансового убытка или потери репутации Обществом в результате несоблюдения им требований, положений, норм и стандартов российского и зарубежного законодательства и внутренних нормативных документов, касающихся сферы деятельности Компании;</w:t>
      </w:r>
    </w:p>
    <w:p w14:paraId="55385399" w14:textId="77777777" w:rsidR="00156C74" w:rsidRPr="00156C74" w:rsidRDefault="00156C74" w:rsidP="000154D6">
      <w:pPr>
        <w:pStyle w:val="af8"/>
        <w:ind w:firstLine="851"/>
        <w:jc w:val="both"/>
        <w:rPr>
          <w:rFonts w:cs="Times New Roman"/>
          <w:sz w:val="26"/>
          <w:szCs w:val="26"/>
          <w:lang w:val="ru-RU"/>
        </w:rPr>
      </w:pPr>
      <w:r w:rsidRPr="00156C74">
        <w:rPr>
          <w:rFonts w:cs="Times New Roman"/>
          <w:b/>
          <w:iCs/>
          <w:sz w:val="26"/>
          <w:szCs w:val="26"/>
          <w:lang w:val="ru-RU"/>
        </w:rPr>
        <w:t>Конфиденциальная информация</w:t>
      </w:r>
      <w:r w:rsidRPr="00156C74">
        <w:rPr>
          <w:rFonts w:cs="Times New Roman"/>
          <w:sz w:val="26"/>
          <w:szCs w:val="26"/>
          <w:lang w:val="ru-RU"/>
        </w:rPr>
        <w:t xml:space="preserve"> – информация, которая имеет действительную или потенциальную коммерческую ценность в силу неизвестности ее третьим лицам, отсутствия к ней доступа на законном основании, и в силу того, что обладатель данной информации принимает меры к охране ее конфиденциальности.</w:t>
      </w:r>
    </w:p>
    <w:p w14:paraId="6CEBEEDE" w14:textId="410C218F" w:rsidR="00156C74" w:rsidRPr="00156C74" w:rsidRDefault="00156C74" w:rsidP="000154D6">
      <w:pPr>
        <w:pStyle w:val="af8"/>
        <w:ind w:firstLine="851"/>
        <w:jc w:val="both"/>
        <w:rPr>
          <w:rFonts w:cs="Times New Roman"/>
          <w:sz w:val="26"/>
          <w:szCs w:val="26"/>
          <w:lang w:val="ru-RU"/>
        </w:rPr>
      </w:pPr>
      <w:r w:rsidRPr="00156C74">
        <w:rPr>
          <w:rFonts w:cs="Times New Roman"/>
          <w:b/>
          <w:sz w:val="26"/>
          <w:szCs w:val="26"/>
          <w:lang w:val="ru-RU"/>
        </w:rPr>
        <w:t>Конфликт интересов</w:t>
      </w:r>
      <w:r w:rsidRPr="00156C74">
        <w:rPr>
          <w:rFonts w:cs="Times New Roman"/>
          <w:sz w:val="26"/>
          <w:szCs w:val="26"/>
          <w:lang w:val="ru-RU"/>
        </w:rPr>
        <w:t xml:space="preserve"> -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w:t>
      </w:r>
      <w:r w:rsidR="00E24AF8">
        <w:rPr>
          <w:rFonts w:cs="Times New Roman"/>
          <w:sz w:val="26"/>
          <w:szCs w:val="26"/>
          <w:lang w:val="ru-RU"/>
        </w:rPr>
        <w:t>стей (осуществление полномочий);</w:t>
      </w:r>
    </w:p>
    <w:p w14:paraId="3237B622" w14:textId="77777777" w:rsidR="00156C74" w:rsidRPr="00156C74" w:rsidRDefault="00156C74" w:rsidP="000154D6">
      <w:pPr>
        <w:pStyle w:val="af8"/>
        <w:ind w:firstLine="851"/>
        <w:jc w:val="both"/>
        <w:rPr>
          <w:rFonts w:cs="Times New Roman"/>
          <w:sz w:val="26"/>
          <w:szCs w:val="26"/>
          <w:lang w:val="ru-RU"/>
        </w:rPr>
      </w:pPr>
      <w:r w:rsidRPr="00156C74">
        <w:rPr>
          <w:rFonts w:cs="Times New Roman"/>
          <w:b/>
          <w:sz w:val="26"/>
          <w:szCs w:val="26"/>
          <w:lang w:val="ru-RU"/>
        </w:rPr>
        <w:t>Коррупция</w:t>
      </w:r>
      <w:r w:rsidRPr="00156C74">
        <w:rPr>
          <w:rFonts w:cs="Times New Roman"/>
          <w:sz w:val="26"/>
          <w:szCs w:val="26"/>
          <w:lang w:val="ru-RU"/>
        </w:rPr>
        <w:t xml:space="preserve">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а также совершение указанных деяний от имени и в интересах юридического лица;  </w:t>
      </w:r>
    </w:p>
    <w:p w14:paraId="1E52F704" w14:textId="77777777" w:rsidR="00156C74" w:rsidRPr="00156C74" w:rsidRDefault="00156C74" w:rsidP="000154D6">
      <w:pPr>
        <w:pStyle w:val="af8"/>
        <w:ind w:firstLine="851"/>
        <w:jc w:val="both"/>
        <w:rPr>
          <w:rFonts w:cs="Times New Roman"/>
          <w:sz w:val="26"/>
          <w:szCs w:val="26"/>
          <w:lang w:val="ru-RU"/>
        </w:rPr>
      </w:pPr>
      <w:r w:rsidRPr="00156C74">
        <w:rPr>
          <w:rFonts w:cs="Times New Roman"/>
          <w:b/>
          <w:sz w:val="26"/>
          <w:szCs w:val="26"/>
          <w:lang w:val="ru-RU"/>
        </w:rPr>
        <w:t>Личная заинтересованность –</w:t>
      </w:r>
      <w:r w:rsidRPr="00156C74">
        <w:rPr>
          <w:rFonts w:cs="Times New Roman"/>
          <w:i/>
          <w:sz w:val="26"/>
          <w:szCs w:val="26"/>
          <w:lang w:val="ru-RU"/>
        </w:rPr>
        <w:t xml:space="preserve"> </w:t>
      </w:r>
      <w:r w:rsidRPr="00156C74">
        <w:rPr>
          <w:rFonts w:cs="Times New Roman"/>
          <w:sz w:val="26"/>
          <w:szCs w:val="26"/>
          <w:lang w:val="ru-RU"/>
        </w:rPr>
        <w:t>возможность получения Сотрудником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для себя и (или) для Связанных лиц;</w:t>
      </w:r>
    </w:p>
    <w:p w14:paraId="6FDB24EC" w14:textId="611EACF3" w:rsidR="00156C74" w:rsidRPr="009D32F1" w:rsidRDefault="00156C74" w:rsidP="000154D6">
      <w:pPr>
        <w:pStyle w:val="af8"/>
        <w:ind w:firstLine="851"/>
        <w:jc w:val="both"/>
        <w:rPr>
          <w:rFonts w:cs="Times New Roman"/>
          <w:sz w:val="26"/>
          <w:szCs w:val="26"/>
          <w:lang w:val="ru-RU"/>
        </w:rPr>
      </w:pPr>
      <w:r w:rsidRPr="00156C74">
        <w:rPr>
          <w:rFonts w:cs="Times New Roman"/>
          <w:b/>
          <w:sz w:val="26"/>
          <w:szCs w:val="26"/>
          <w:lang w:val="ru-RU"/>
        </w:rPr>
        <w:t>Общество (Компания)</w:t>
      </w:r>
      <w:r w:rsidR="009D32F1">
        <w:rPr>
          <w:rFonts w:cs="Times New Roman"/>
          <w:b/>
          <w:sz w:val="26"/>
          <w:szCs w:val="26"/>
          <w:lang w:val="ru-RU"/>
        </w:rPr>
        <w:t xml:space="preserve"> - </w:t>
      </w:r>
      <w:r w:rsidRPr="00156C74">
        <w:rPr>
          <w:rFonts w:cs="Times New Roman"/>
          <w:sz w:val="26"/>
          <w:szCs w:val="26"/>
          <w:lang w:val="ru-RU"/>
        </w:rPr>
        <w:t xml:space="preserve"> </w:t>
      </w:r>
      <w:r w:rsidR="009D32F1" w:rsidRPr="001D265F">
        <w:rPr>
          <w:sz w:val="26"/>
          <w:szCs w:val="26"/>
          <w:lang w:val="ru-RU"/>
        </w:rPr>
        <w:t>ООО «</w:t>
      </w:r>
      <w:proofErr w:type="spellStart"/>
      <w:r w:rsidR="009D32F1" w:rsidRPr="001D265F">
        <w:rPr>
          <w:sz w:val="26"/>
          <w:szCs w:val="26"/>
          <w:lang w:val="ru-RU"/>
        </w:rPr>
        <w:t>Связьсервис</w:t>
      </w:r>
      <w:proofErr w:type="spellEnd"/>
      <w:r w:rsidR="009D32F1" w:rsidRPr="001D265F">
        <w:rPr>
          <w:sz w:val="26"/>
          <w:szCs w:val="26"/>
          <w:lang w:val="ru-RU"/>
        </w:rPr>
        <w:t>»</w:t>
      </w:r>
      <w:r w:rsidR="009D32F1">
        <w:rPr>
          <w:sz w:val="26"/>
          <w:szCs w:val="26"/>
          <w:lang w:val="ru-RU"/>
        </w:rPr>
        <w:t>;</w:t>
      </w:r>
    </w:p>
    <w:p w14:paraId="45247515" w14:textId="4B6E5C50" w:rsidR="00156C74" w:rsidRPr="00156C74" w:rsidRDefault="00156C74" w:rsidP="000154D6">
      <w:pPr>
        <w:pStyle w:val="af8"/>
        <w:ind w:firstLine="851"/>
        <w:jc w:val="both"/>
        <w:rPr>
          <w:rFonts w:cs="Times New Roman"/>
          <w:sz w:val="26"/>
          <w:szCs w:val="26"/>
          <w:lang w:val="ru-RU"/>
        </w:rPr>
      </w:pPr>
      <w:r w:rsidRPr="009D32F1">
        <w:rPr>
          <w:rFonts w:cs="Times New Roman"/>
          <w:b/>
          <w:sz w:val="26"/>
          <w:szCs w:val="26"/>
          <w:lang w:val="ru-RU"/>
        </w:rPr>
        <w:t xml:space="preserve">Отмывание денежных средств </w:t>
      </w:r>
      <w:r w:rsidRPr="009D32F1">
        <w:rPr>
          <w:rFonts w:cs="Times New Roman"/>
          <w:sz w:val="26"/>
          <w:szCs w:val="26"/>
          <w:lang w:val="ru-RU"/>
        </w:rPr>
        <w:t>– придание правомерного вида владению, пользованию или распоряжению денежными средствами или иным имуществом, полученными в результате совершения преступления;</w:t>
      </w:r>
    </w:p>
    <w:p w14:paraId="22AC9081" w14:textId="77777777" w:rsidR="00156C74" w:rsidRPr="00156C74" w:rsidRDefault="00156C74" w:rsidP="000154D6">
      <w:pPr>
        <w:pStyle w:val="af8"/>
        <w:ind w:firstLine="851"/>
        <w:jc w:val="both"/>
        <w:rPr>
          <w:rFonts w:cs="Times New Roman"/>
          <w:b/>
          <w:sz w:val="26"/>
          <w:szCs w:val="26"/>
          <w:lang w:val="ru-RU"/>
        </w:rPr>
      </w:pPr>
      <w:r w:rsidRPr="00156C74">
        <w:rPr>
          <w:rFonts w:cs="Times New Roman"/>
          <w:b/>
          <w:sz w:val="26"/>
          <w:szCs w:val="26"/>
          <w:lang w:val="ru-RU"/>
        </w:rPr>
        <w:t xml:space="preserve">ОЭСР - </w:t>
      </w:r>
      <w:r w:rsidRPr="00156C74">
        <w:rPr>
          <w:sz w:val="26"/>
          <w:szCs w:val="26"/>
          <w:lang w:val="ru-RU"/>
        </w:rPr>
        <w:t>Организация экономического сотрудничества и развития;</w:t>
      </w:r>
    </w:p>
    <w:p w14:paraId="4A8287B2" w14:textId="77777777" w:rsidR="00156C74" w:rsidRPr="00156C74" w:rsidRDefault="00156C74" w:rsidP="000154D6">
      <w:pPr>
        <w:pStyle w:val="af8"/>
        <w:ind w:firstLine="851"/>
        <w:jc w:val="both"/>
        <w:rPr>
          <w:rFonts w:cs="Times New Roman"/>
          <w:sz w:val="26"/>
          <w:szCs w:val="26"/>
          <w:lang w:val="ru-RU"/>
        </w:rPr>
      </w:pPr>
      <w:r w:rsidRPr="00156C74">
        <w:rPr>
          <w:rFonts w:cs="Times New Roman"/>
          <w:b/>
          <w:sz w:val="26"/>
          <w:szCs w:val="26"/>
          <w:lang w:val="ru-RU"/>
        </w:rPr>
        <w:t>Противодействие коррупции</w:t>
      </w:r>
      <w:r w:rsidRPr="00156C74">
        <w:rPr>
          <w:rFonts w:cs="Times New Roman"/>
          <w:sz w:val="26"/>
          <w:szCs w:val="26"/>
          <w:lang w:val="ru-RU"/>
        </w:rPr>
        <w:t xml:space="preserve">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14:paraId="0C9C8957" w14:textId="77777777" w:rsidR="00156C74" w:rsidRPr="00156C74" w:rsidRDefault="00156C74" w:rsidP="000154D6">
      <w:pPr>
        <w:pStyle w:val="af8"/>
        <w:ind w:firstLine="851"/>
        <w:jc w:val="both"/>
        <w:rPr>
          <w:rFonts w:cs="Times New Roman"/>
          <w:sz w:val="26"/>
          <w:szCs w:val="26"/>
          <w:lang w:val="ru-RU"/>
        </w:rPr>
      </w:pPr>
      <w:r w:rsidRPr="00156C74">
        <w:rPr>
          <w:rFonts w:cs="Times New Roman"/>
          <w:sz w:val="26"/>
          <w:szCs w:val="26"/>
          <w:lang w:val="ru-RU"/>
        </w:rPr>
        <w:t>а) по предупреждению коррупции, в том числе по выявлению и последующему устранению причин коррупции (профилактика коррупции);</w:t>
      </w:r>
    </w:p>
    <w:p w14:paraId="6C4D81A1" w14:textId="77777777" w:rsidR="00156C74" w:rsidRPr="00156C74" w:rsidRDefault="00156C74" w:rsidP="000154D6">
      <w:pPr>
        <w:pStyle w:val="af8"/>
        <w:ind w:firstLine="851"/>
        <w:jc w:val="both"/>
        <w:rPr>
          <w:rFonts w:cs="Times New Roman"/>
          <w:sz w:val="26"/>
          <w:szCs w:val="26"/>
          <w:lang w:val="ru-RU"/>
        </w:rPr>
      </w:pPr>
      <w:r w:rsidRPr="00156C74">
        <w:rPr>
          <w:rFonts w:cs="Times New Roman"/>
          <w:sz w:val="26"/>
          <w:szCs w:val="26"/>
          <w:lang w:val="ru-RU"/>
        </w:rPr>
        <w:t>б) по выявлению, предупреждению, пресечению, раскрытию и расследованию коррупционных правонарушений (борьба с коррупцией);</w:t>
      </w:r>
    </w:p>
    <w:p w14:paraId="7472F213" w14:textId="77777777" w:rsidR="00156C74" w:rsidRPr="00156C74" w:rsidRDefault="00156C74" w:rsidP="000154D6">
      <w:pPr>
        <w:pStyle w:val="af8"/>
        <w:ind w:firstLine="851"/>
        <w:jc w:val="both"/>
        <w:rPr>
          <w:rFonts w:cs="Times New Roman"/>
          <w:sz w:val="26"/>
          <w:szCs w:val="26"/>
          <w:lang w:val="ru-RU"/>
        </w:rPr>
      </w:pPr>
      <w:r w:rsidRPr="00156C74">
        <w:rPr>
          <w:rFonts w:cs="Times New Roman"/>
          <w:sz w:val="26"/>
          <w:szCs w:val="26"/>
          <w:lang w:val="ru-RU"/>
        </w:rPr>
        <w:t>в) по минимизации и (или) ликвидации последствий коррупционных правонарушений.</w:t>
      </w:r>
    </w:p>
    <w:p w14:paraId="78BDB504" w14:textId="77777777" w:rsidR="00156C74" w:rsidRPr="00156C74" w:rsidRDefault="00156C74" w:rsidP="000154D6">
      <w:pPr>
        <w:pStyle w:val="af8"/>
        <w:ind w:firstLine="851"/>
        <w:jc w:val="both"/>
        <w:rPr>
          <w:rFonts w:cs="Times New Roman"/>
          <w:sz w:val="26"/>
          <w:szCs w:val="26"/>
          <w:lang w:val="ru-RU"/>
        </w:rPr>
      </w:pPr>
      <w:r w:rsidRPr="00156C74">
        <w:rPr>
          <w:rFonts w:cs="Times New Roman"/>
          <w:b/>
          <w:sz w:val="26"/>
          <w:szCs w:val="26"/>
          <w:lang w:val="ru-RU"/>
        </w:rPr>
        <w:t>Связанные лица</w:t>
      </w:r>
      <w:r w:rsidRPr="00156C74">
        <w:rPr>
          <w:rFonts w:cs="Times New Roman"/>
          <w:sz w:val="26"/>
          <w:szCs w:val="26"/>
          <w:lang w:val="ru-RU"/>
        </w:rPr>
        <w:t xml:space="preserve"> –  состоящие с Сотрудником в близком родстве или свойстве лица (родители, супруги, дети, братья, сестры, а также братья, сестры, родители, дети супругов и супруги детей), граждане или организации, с которыми Сотрудник, и (или) лица, состоящие с ним в близком родстве или свойстве, связаны имущественными, корпоративными или иными близкими отношениями. </w:t>
      </w:r>
    </w:p>
    <w:p w14:paraId="20D64CDF" w14:textId="22D7E5C8" w:rsidR="00156C74" w:rsidRPr="00156C74" w:rsidRDefault="00156C74" w:rsidP="000154D6">
      <w:pPr>
        <w:pStyle w:val="af8"/>
        <w:ind w:firstLine="851"/>
        <w:jc w:val="both"/>
        <w:rPr>
          <w:rFonts w:cs="Times New Roman"/>
          <w:sz w:val="26"/>
          <w:szCs w:val="26"/>
          <w:lang w:val="ru-RU"/>
        </w:rPr>
      </w:pPr>
      <w:r w:rsidRPr="00156C74">
        <w:rPr>
          <w:rFonts w:cs="Times New Roman"/>
          <w:b/>
          <w:sz w:val="26"/>
          <w:szCs w:val="26"/>
          <w:lang w:val="ru-RU"/>
        </w:rPr>
        <w:t>Сотрудник</w:t>
      </w:r>
      <w:r w:rsidRPr="00156C74">
        <w:rPr>
          <w:rFonts w:cs="Times New Roman"/>
          <w:sz w:val="26"/>
          <w:szCs w:val="26"/>
          <w:lang w:val="ru-RU"/>
        </w:rPr>
        <w:t xml:space="preserve"> – используется в отношении всех физических лиц, принятых на работу в </w:t>
      </w:r>
      <w:r w:rsidR="006D6BCF">
        <w:rPr>
          <w:rFonts w:cs="Times New Roman"/>
          <w:sz w:val="26"/>
          <w:szCs w:val="26"/>
          <w:lang w:val="ru-RU"/>
        </w:rPr>
        <w:t>Компанию</w:t>
      </w:r>
      <w:r w:rsidRPr="00156C74">
        <w:rPr>
          <w:rFonts w:cs="Times New Roman"/>
          <w:sz w:val="26"/>
          <w:szCs w:val="26"/>
          <w:lang w:val="ru-RU"/>
        </w:rPr>
        <w:t xml:space="preserve"> по трудовому договору/контракту, занятых как полный, так и неполный рабочий день, </w:t>
      </w:r>
      <w:r w:rsidRPr="00156C74">
        <w:rPr>
          <w:sz w:val="26"/>
          <w:szCs w:val="26"/>
          <w:lang w:val="ru-RU"/>
        </w:rPr>
        <w:t>а также лиц, выполняющих работы (оказывающих услуги) на основании гражданско-правовых договоров – в течение всего срока действия договора</w:t>
      </w:r>
      <w:r w:rsidRPr="00156C74">
        <w:rPr>
          <w:rFonts w:cs="Times New Roman"/>
          <w:sz w:val="26"/>
          <w:szCs w:val="26"/>
          <w:lang w:val="ru-RU"/>
        </w:rPr>
        <w:t xml:space="preserve">; </w:t>
      </w:r>
    </w:p>
    <w:p w14:paraId="7E1B46C1" w14:textId="77777777" w:rsidR="00BB60EB" w:rsidRDefault="00156C74" w:rsidP="00E24AF8">
      <w:pPr>
        <w:pStyle w:val="af8"/>
        <w:ind w:firstLine="851"/>
        <w:jc w:val="both"/>
        <w:rPr>
          <w:rFonts w:cs="Times New Roman"/>
          <w:sz w:val="26"/>
          <w:szCs w:val="26"/>
          <w:lang w:val="ru-RU"/>
        </w:rPr>
      </w:pPr>
      <w:r w:rsidRPr="00BB60EB">
        <w:rPr>
          <w:rFonts w:cs="Times New Roman"/>
          <w:b/>
          <w:sz w:val="26"/>
          <w:szCs w:val="26"/>
          <w:lang w:val="ru-RU"/>
        </w:rPr>
        <w:t>Спонсорство</w:t>
      </w:r>
      <w:r w:rsidRPr="00BB60EB">
        <w:rPr>
          <w:rFonts w:cs="Times New Roman"/>
          <w:sz w:val="26"/>
          <w:szCs w:val="26"/>
          <w:lang w:val="ru-RU"/>
        </w:rPr>
        <w:t xml:space="preserve"> – предоставление средств либо обеспечение предоставления средств для организации и (или) проведения спортивного, культурного или любого иного мероприятия, создания и (или) трансляции теле- или радиопередачи либо создания и (или) использования иного результата творческой деятельности;</w:t>
      </w:r>
    </w:p>
    <w:p w14:paraId="68AFD44A" w14:textId="77777777" w:rsidR="00E24AF8" w:rsidRPr="00E24AF8" w:rsidRDefault="00E24AF8" w:rsidP="00E24AF8">
      <w:pPr>
        <w:pStyle w:val="af8"/>
        <w:ind w:firstLine="851"/>
        <w:jc w:val="both"/>
        <w:rPr>
          <w:i/>
          <w:sz w:val="26"/>
          <w:szCs w:val="26"/>
          <w:lang w:val="ru-RU"/>
        </w:rPr>
      </w:pPr>
    </w:p>
    <w:p w14:paraId="689A2617" w14:textId="77777777" w:rsidR="006D6BCF" w:rsidRDefault="006D6BCF" w:rsidP="006D6BCF">
      <w:pPr>
        <w:pStyle w:val="af8"/>
        <w:numPr>
          <w:ilvl w:val="0"/>
          <w:numId w:val="48"/>
        </w:numPr>
        <w:jc w:val="both"/>
        <w:rPr>
          <w:rFonts w:cs="Times New Roman"/>
          <w:b/>
          <w:sz w:val="26"/>
          <w:szCs w:val="26"/>
          <w:lang w:val="ru-RU"/>
        </w:rPr>
      </w:pPr>
      <w:r w:rsidRPr="006D6BCF">
        <w:rPr>
          <w:rFonts w:cs="Times New Roman"/>
          <w:b/>
          <w:sz w:val="26"/>
          <w:szCs w:val="26"/>
          <w:lang w:val="ru-RU"/>
        </w:rPr>
        <w:t>Основные положения Этического кодекса</w:t>
      </w:r>
    </w:p>
    <w:p w14:paraId="68AD3677" w14:textId="77777777" w:rsidR="006D6BCF" w:rsidRPr="006D6BCF" w:rsidRDefault="006D6BCF" w:rsidP="006D6BCF">
      <w:pPr>
        <w:pStyle w:val="af8"/>
        <w:ind w:left="1440"/>
        <w:jc w:val="both"/>
        <w:rPr>
          <w:rFonts w:cs="Times New Roman"/>
          <w:b/>
          <w:sz w:val="26"/>
          <w:szCs w:val="26"/>
          <w:lang w:val="ru-RU"/>
        </w:rPr>
      </w:pPr>
    </w:p>
    <w:p w14:paraId="7CB4317E" w14:textId="77777777" w:rsidR="006D6BCF" w:rsidRPr="006D6BCF" w:rsidRDefault="006D6BCF" w:rsidP="006D6BCF">
      <w:pPr>
        <w:pStyle w:val="af8"/>
        <w:ind w:firstLine="851"/>
        <w:jc w:val="both"/>
        <w:rPr>
          <w:rFonts w:cs="Times New Roman"/>
          <w:b/>
          <w:i/>
          <w:sz w:val="26"/>
          <w:szCs w:val="26"/>
          <w:lang w:val="ru-RU"/>
        </w:rPr>
      </w:pPr>
      <w:r w:rsidRPr="006D6BCF">
        <w:rPr>
          <w:rFonts w:cs="Times New Roman"/>
          <w:b/>
          <w:i/>
          <w:sz w:val="26"/>
          <w:szCs w:val="26"/>
          <w:lang w:val="ru-RU"/>
        </w:rPr>
        <w:t>3.1</w:t>
      </w:r>
      <w:r w:rsidRPr="006D6BCF">
        <w:rPr>
          <w:rFonts w:cs="Times New Roman"/>
          <w:b/>
          <w:i/>
          <w:sz w:val="26"/>
          <w:szCs w:val="26"/>
          <w:lang w:val="ru-RU"/>
        </w:rPr>
        <w:tab/>
        <w:t>Основные этические принципы</w:t>
      </w:r>
    </w:p>
    <w:p w14:paraId="27DBB99E" w14:textId="77777777" w:rsidR="006D6BCF" w:rsidRPr="006D6BCF" w:rsidRDefault="006D6BCF" w:rsidP="006D6BCF">
      <w:pPr>
        <w:pStyle w:val="af8"/>
        <w:ind w:firstLine="851"/>
        <w:jc w:val="both"/>
        <w:rPr>
          <w:rFonts w:cs="Times New Roman"/>
          <w:sz w:val="26"/>
          <w:szCs w:val="26"/>
          <w:lang w:val="ru-RU"/>
        </w:rPr>
      </w:pPr>
      <w:r w:rsidRPr="006D6BCF">
        <w:rPr>
          <w:rFonts w:cs="Times New Roman"/>
          <w:sz w:val="26"/>
          <w:szCs w:val="26"/>
          <w:lang w:val="ru-RU"/>
        </w:rPr>
        <w:t>Репутация Общества обусловлена действиями каждого из Сотрудников.</w:t>
      </w:r>
    </w:p>
    <w:p w14:paraId="336CAC34" w14:textId="77777777" w:rsidR="006D6BCF" w:rsidRPr="006D6BCF" w:rsidRDefault="006D6BCF" w:rsidP="006D6BCF">
      <w:pPr>
        <w:pStyle w:val="af8"/>
        <w:ind w:firstLine="851"/>
        <w:jc w:val="both"/>
        <w:rPr>
          <w:rFonts w:cs="Times New Roman"/>
          <w:sz w:val="26"/>
          <w:szCs w:val="26"/>
          <w:lang w:val="ru-RU"/>
        </w:rPr>
      </w:pPr>
      <w:r w:rsidRPr="006D6BCF">
        <w:rPr>
          <w:rFonts w:cs="Times New Roman"/>
          <w:sz w:val="26"/>
          <w:szCs w:val="26"/>
          <w:lang w:val="ru-RU"/>
        </w:rPr>
        <w:t>Нарушение законов или неподобающее поведение любого из Сотрудников может нанести значительный ущерб репутации и финансовому состоянию Компании.</w:t>
      </w:r>
    </w:p>
    <w:p w14:paraId="6B171D81" w14:textId="77777777" w:rsidR="006D6BCF" w:rsidRPr="006D6BCF" w:rsidRDefault="006D6BCF" w:rsidP="006D6BCF">
      <w:pPr>
        <w:pStyle w:val="af8"/>
        <w:ind w:firstLine="851"/>
        <w:jc w:val="both"/>
        <w:rPr>
          <w:rFonts w:cs="Times New Roman"/>
          <w:sz w:val="26"/>
          <w:szCs w:val="26"/>
          <w:lang w:val="ru-RU"/>
        </w:rPr>
      </w:pPr>
      <w:r w:rsidRPr="006D6BCF">
        <w:rPr>
          <w:rFonts w:cs="Times New Roman"/>
          <w:sz w:val="26"/>
          <w:szCs w:val="26"/>
          <w:lang w:val="ru-RU"/>
        </w:rPr>
        <w:t>Все Сотрудники обязаны заботиться о поддержании, формировании и продвижении положительной репутации Компании, независимо от занимаемой должности, выполняемых функций и региона деятельности.</w:t>
      </w:r>
    </w:p>
    <w:p w14:paraId="70D3DD2A" w14:textId="77777777" w:rsidR="006D6BCF" w:rsidRPr="006D6BCF" w:rsidRDefault="006D6BCF" w:rsidP="006D6BCF">
      <w:pPr>
        <w:pStyle w:val="af8"/>
        <w:ind w:firstLine="851"/>
        <w:jc w:val="both"/>
        <w:rPr>
          <w:rFonts w:cs="Times New Roman"/>
          <w:sz w:val="26"/>
          <w:szCs w:val="26"/>
          <w:lang w:val="ru-RU"/>
        </w:rPr>
      </w:pPr>
      <w:r w:rsidRPr="006D6BCF">
        <w:rPr>
          <w:rFonts w:cs="Times New Roman"/>
          <w:sz w:val="26"/>
          <w:szCs w:val="26"/>
          <w:lang w:val="ru-RU"/>
        </w:rPr>
        <w:t>Сотрудники принимают на себя обязательство работать добросовестно и придерживаться в своей деятельности следующих принципов, лежащих в основе Этического кодекса:</w:t>
      </w:r>
    </w:p>
    <w:p w14:paraId="0AD8857A" w14:textId="2DA73EC5" w:rsidR="006D6BCF" w:rsidRPr="006D6BCF" w:rsidRDefault="004828AE" w:rsidP="006D6BCF">
      <w:pPr>
        <w:pStyle w:val="af8"/>
        <w:ind w:firstLine="851"/>
        <w:jc w:val="both"/>
        <w:rPr>
          <w:rFonts w:cs="Times New Roman"/>
          <w:sz w:val="26"/>
          <w:szCs w:val="26"/>
          <w:lang w:val="ru-RU"/>
        </w:rPr>
      </w:pPr>
      <w:r>
        <w:rPr>
          <w:rFonts w:cs="Times New Roman"/>
          <w:b/>
          <w:sz w:val="26"/>
          <w:szCs w:val="26"/>
          <w:lang w:val="ru-RU"/>
        </w:rPr>
        <w:t>З</w:t>
      </w:r>
      <w:r w:rsidR="006D6BCF" w:rsidRPr="004828AE">
        <w:rPr>
          <w:rFonts w:cs="Times New Roman"/>
          <w:b/>
          <w:sz w:val="26"/>
          <w:szCs w:val="26"/>
          <w:lang w:val="ru-RU"/>
        </w:rPr>
        <w:t>аконность</w:t>
      </w:r>
      <w:r w:rsidR="006D6BCF" w:rsidRPr="006D6BCF">
        <w:rPr>
          <w:rFonts w:cs="Times New Roman"/>
          <w:sz w:val="26"/>
          <w:szCs w:val="26"/>
          <w:lang w:val="ru-RU"/>
        </w:rPr>
        <w:t xml:space="preserve"> – соблюдать нормы законодательства и требования утвержденных в Обществе ВНД;</w:t>
      </w:r>
    </w:p>
    <w:p w14:paraId="2F855E7B" w14:textId="089346A0" w:rsidR="006D6BCF" w:rsidRPr="006D6BCF" w:rsidRDefault="004828AE" w:rsidP="006D6BCF">
      <w:pPr>
        <w:pStyle w:val="af8"/>
        <w:ind w:firstLine="851"/>
        <w:jc w:val="both"/>
        <w:rPr>
          <w:rFonts w:cs="Times New Roman"/>
          <w:sz w:val="26"/>
          <w:szCs w:val="26"/>
          <w:lang w:val="ru-RU"/>
        </w:rPr>
      </w:pPr>
      <w:r>
        <w:rPr>
          <w:rFonts w:cs="Times New Roman"/>
          <w:b/>
          <w:sz w:val="26"/>
          <w:szCs w:val="26"/>
          <w:lang w:val="ru-RU"/>
        </w:rPr>
        <w:t>Д</w:t>
      </w:r>
      <w:r w:rsidR="006D6BCF" w:rsidRPr="004828AE">
        <w:rPr>
          <w:rFonts w:cs="Times New Roman"/>
          <w:b/>
          <w:sz w:val="26"/>
          <w:szCs w:val="26"/>
          <w:lang w:val="ru-RU"/>
        </w:rPr>
        <w:t>обросовестность</w:t>
      </w:r>
      <w:r w:rsidR="006D6BCF" w:rsidRPr="006D6BCF">
        <w:rPr>
          <w:rFonts w:cs="Times New Roman"/>
          <w:sz w:val="26"/>
          <w:szCs w:val="26"/>
          <w:lang w:val="ru-RU"/>
        </w:rPr>
        <w:t xml:space="preserve"> – соответствовать высоким Стандартам бизнес-этики и способствовать разрешению явных и скрытых Конфликтов интересов, возникающих в результате взаимного влияния личной и профессиональной деятельности. Обеспечить защиту, сохранность, надлежащее и добросовестное использование активов Компании.</w:t>
      </w:r>
    </w:p>
    <w:p w14:paraId="2A866143" w14:textId="0B4BFCB6" w:rsidR="006D6BCF" w:rsidRPr="006D6BCF" w:rsidRDefault="004828AE" w:rsidP="004828AE">
      <w:pPr>
        <w:pStyle w:val="af8"/>
        <w:ind w:firstLine="720"/>
        <w:jc w:val="both"/>
        <w:rPr>
          <w:rFonts w:cs="Times New Roman"/>
          <w:sz w:val="26"/>
          <w:szCs w:val="26"/>
          <w:lang w:val="ru-RU"/>
        </w:rPr>
      </w:pPr>
      <w:r>
        <w:rPr>
          <w:rFonts w:cs="Times New Roman"/>
          <w:b/>
          <w:sz w:val="26"/>
          <w:szCs w:val="26"/>
          <w:lang w:val="ru-RU"/>
        </w:rPr>
        <w:t>О</w:t>
      </w:r>
      <w:r w:rsidR="006D6BCF" w:rsidRPr="004828AE">
        <w:rPr>
          <w:rFonts w:cs="Times New Roman"/>
          <w:b/>
          <w:sz w:val="26"/>
          <w:szCs w:val="26"/>
          <w:lang w:val="ru-RU"/>
        </w:rPr>
        <w:t>ткрытость</w:t>
      </w:r>
      <w:r w:rsidR="006D6BCF" w:rsidRPr="006D6BCF">
        <w:rPr>
          <w:rFonts w:cs="Times New Roman"/>
          <w:sz w:val="26"/>
          <w:szCs w:val="26"/>
          <w:lang w:val="ru-RU"/>
        </w:rPr>
        <w:t xml:space="preserve"> – в рамках своей компетенции своевременно, корректно и полно раскрывать информацию, необходимую для представления в российские и иностранные государственные и регулирующие органы, биржи, акционерам, инвесторам и другим заинтересованным лицам;</w:t>
      </w:r>
    </w:p>
    <w:p w14:paraId="004E133F" w14:textId="1889FD21" w:rsidR="006D6BCF" w:rsidRPr="006D6BCF" w:rsidRDefault="004828AE" w:rsidP="006D6BCF">
      <w:pPr>
        <w:pStyle w:val="af8"/>
        <w:ind w:firstLine="851"/>
        <w:jc w:val="both"/>
        <w:rPr>
          <w:rFonts w:cs="Times New Roman"/>
          <w:sz w:val="26"/>
          <w:szCs w:val="26"/>
          <w:lang w:val="ru-RU"/>
        </w:rPr>
      </w:pPr>
      <w:r>
        <w:rPr>
          <w:rFonts w:cs="Times New Roman"/>
          <w:b/>
          <w:sz w:val="26"/>
          <w:szCs w:val="26"/>
          <w:lang w:val="ru-RU"/>
        </w:rPr>
        <w:t>К</w:t>
      </w:r>
      <w:r w:rsidR="006D6BCF" w:rsidRPr="004828AE">
        <w:rPr>
          <w:rFonts w:cs="Times New Roman"/>
          <w:b/>
          <w:sz w:val="26"/>
          <w:szCs w:val="26"/>
          <w:lang w:val="ru-RU"/>
        </w:rPr>
        <w:t>онфиденциальность</w:t>
      </w:r>
      <w:r w:rsidR="006D6BCF" w:rsidRPr="006D6BCF">
        <w:rPr>
          <w:rFonts w:cs="Times New Roman"/>
          <w:sz w:val="26"/>
          <w:szCs w:val="26"/>
          <w:lang w:val="ru-RU"/>
        </w:rPr>
        <w:t xml:space="preserve"> – соблюдать нормы законодательства и ВНД в отношении использования и сохранности Конфиденциальной информации, полученной в результате исполнения своих должностных обязанностей;</w:t>
      </w:r>
    </w:p>
    <w:p w14:paraId="4E450B70" w14:textId="7342A070" w:rsidR="006D6BCF" w:rsidRPr="006D6BCF" w:rsidRDefault="004828AE" w:rsidP="006D6BCF">
      <w:pPr>
        <w:pStyle w:val="af8"/>
        <w:ind w:firstLine="851"/>
        <w:jc w:val="both"/>
        <w:rPr>
          <w:rFonts w:cs="Times New Roman"/>
          <w:sz w:val="26"/>
          <w:szCs w:val="26"/>
          <w:lang w:val="ru-RU"/>
        </w:rPr>
      </w:pPr>
      <w:r>
        <w:rPr>
          <w:rFonts w:cs="Times New Roman"/>
          <w:b/>
          <w:sz w:val="26"/>
          <w:szCs w:val="26"/>
          <w:lang w:val="ru-RU"/>
        </w:rPr>
        <w:t>В</w:t>
      </w:r>
      <w:r w:rsidR="006D6BCF" w:rsidRPr="004828AE">
        <w:rPr>
          <w:rFonts w:cs="Times New Roman"/>
          <w:b/>
          <w:sz w:val="26"/>
          <w:szCs w:val="26"/>
          <w:lang w:val="ru-RU"/>
        </w:rPr>
        <w:t>овлеченность</w:t>
      </w:r>
      <w:r w:rsidR="006D6BCF" w:rsidRPr="006D6BCF">
        <w:rPr>
          <w:rFonts w:cs="Times New Roman"/>
          <w:sz w:val="26"/>
          <w:szCs w:val="26"/>
          <w:lang w:val="ru-RU"/>
        </w:rPr>
        <w:t xml:space="preserve"> – своевременно уведомлять Компанию о любых случаях нарушения Сотрудниками настоящего Кодекса и способствовать продвижению положительной репутации Компании.</w:t>
      </w:r>
    </w:p>
    <w:p w14:paraId="49D4A054" w14:textId="77777777" w:rsidR="006D6BCF" w:rsidRPr="006D6BCF" w:rsidRDefault="006D6BCF" w:rsidP="006D6BCF">
      <w:pPr>
        <w:pStyle w:val="af8"/>
        <w:ind w:firstLine="851"/>
        <w:jc w:val="both"/>
        <w:rPr>
          <w:rFonts w:cs="Times New Roman"/>
          <w:sz w:val="26"/>
          <w:szCs w:val="26"/>
          <w:lang w:val="ru-RU"/>
        </w:rPr>
      </w:pPr>
      <w:r w:rsidRPr="006D6BCF">
        <w:rPr>
          <w:rFonts w:cs="Times New Roman"/>
          <w:sz w:val="26"/>
          <w:szCs w:val="26"/>
          <w:lang w:val="ru-RU"/>
        </w:rPr>
        <w:t xml:space="preserve">В том случае, если Компания осуществляет свою деятельность в странах, где действующее законодательство, правила, положения, обычаи делового оборота и социальные нормы отличаются от принятых в Российской Федерации, то Компания придерживается политики соблюдения национального и местного законодательства. То обстоятельство, что определенные Стандарты бизнес-этики юридически запрещены, но эти запреты не реализуются на практике или их нарушение не подвергается критике или осуждению со стороны Общества, не может служить оправданием незаконных действий со стороны Сотрудников. </w:t>
      </w:r>
    </w:p>
    <w:p w14:paraId="7D179A2B" w14:textId="5D69DECE" w:rsidR="006D6BCF" w:rsidRPr="006D6BCF" w:rsidRDefault="006D6BCF" w:rsidP="006D6BCF">
      <w:pPr>
        <w:pStyle w:val="af8"/>
        <w:ind w:firstLine="851"/>
        <w:jc w:val="both"/>
        <w:rPr>
          <w:rFonts w:cs="Times New Roman"/>
          <w:sz w:val="26"/>
          <w:szCs w:val="26"/>
          <w:lang w:val="ru-RU"/>
        </w:rPr>
      </w:pPr>
      <w:r w:rsidRPr="006D6BCF">
        <w:rPr>
          <w:rFonts w:cs="Times New Roman"/>
          <w:sz w:val="26"/>
          <w:szCs w:val="26"/>
          <w:lang w:val="ru-RU"/>
        </w:rPr>
        <w:t xml:space="preserve">В случае возникновения у Сотрудников сомнений в отношении правильности своих действий, они должны незамедлительно обратиться за консультацией к своему непосредственному руководителю или </w:t>
      </w:r>
      <w:r w:rsidR="00BB60EB">
        <w:rPr>
          <w:rFonts w:cs="Times New Roman"/>
          <w:sz w:val="26"/>
          <w:szCs w:val="26"/>
          <w:lang w:val="ru-RU"/>
        </w:rPr>
        <w:t>Директору по персоналу.</w:t>
      </w:r>
    </w:p>
    <w:p w14:paraId="4B4DFED0" w14:textId="0D8253CB" w:rsidR="006D6BCF" w:rsidRDefault="006D6BCF" w:rsidP="006D6BCF">
      <w:pPr>
        <w:pStyle w:val="af8"/>
        <w:ind w:firstLine="851"/>
        <w:jc w:val="both"/>
        <w:rPr>
          <w:rFonts w:cs="Times New Roman"/>
          <w:sz w:val="26"/>
          <w:szCs w:val="26"/>
          <w:lang w:val="ru-RU"/>
        </w:rPr>
      </w:pPr>
      <w:r w:rsidRPr="006D6BCF">
        <w:rPr>
          <w:rFonts w:cs="Times New Roman"/>
          <w:sz w:val="26"/>
          <w:szCs w:val="26"/>
          <w:lang w:val="ru-RU"/>
        </w:rPr>
        <w:t>Сотрудник, которому стало известно о нарушении требований Этического кодекса, норм законодательства, ВНД должен сообщить о таком нарушении в порядке, установленном в разделе 3.13 Этического кодекса. Компания обеспечивает возможность для Сотрудника сообщить о нарушениях анонимно.</w:t>
      </w:r>
    </w:p>
    <w:p w14:paraId="0BB7E053" w14:textId="77777777" w:rsidR="006D6BCF" w:rsidRPr="00156C74" w:rsidRDefault="006D6BCF" w:rsidP="000154D6">
      <w:pPr>
        <w:pStyle w:val="af8"/>
        <w:ind w:firstLine="851"/>
        <w:jc w:val="both"/>
        <w:rPr>
          <w:rFonts w:cs="Times New Roman"/>
          <w:sz w:val="26"/>
          <w:szCs w:val="26"/>
          <w:lang w:val="ru-RU"/>
        </w:rPr>
      </w:pPr>
    </w:p>
    <w:p w14:paraId="1BD54F57" w14:textId="77777777" w:rsidR="0035766B" w:rsidRPr="0035766B" w:rsidRDefault="0035766B" w:rsidP="00BB60EB">
      <w:pPr>
        <w:pStyle w:val="a2"/>
        <w:spacing w:after="0"/>
        <w:ind w:firstLine="851"/>
        <w:rPr>
          <w:b/>
          <w:i/>
          <w:sz w:val="26"/>
          <w:szCs w:val="26"/>
        </w:rPr>
      </w:pPr>
      <w:r w:rsidRPr="0035766B">
        <w:rPr>
          <w:b/>
          <w:i/>
          <w:sz w:val="26"/>
          <w:szCs w:val="26"/>
        </w:rPr>
        <w:t>3.2</w:t>
      </w:r>
      <w:r w:rsidRPr="0035766B">
        <w:rPr>
          <w:b/>
          <w:i/>
          <w:sz w:val="26"/>
          <w:szCs w:val="26"/>
        </w:rPr>
        <w:tab/>
        <w:t>Конфликт интересов</w:t>
      </w:r>
    </w:p>
    <w:p w14:paraId="61517D31" w14:textId="0DCE8AC3" w:rsidR="0035766B" w:rsidRPr="0035766B" w:rsidRDefault="0035766B" w:rsidP="00BB60EB">
      <w:pPr>
        <w:pStyle w:val="a2"/>
        <w:spacing w:after="0"/>
        <w:ind w:firstLine="851"/>
        <w:rPr>
          <w:sz w:val="26"/>
          <w:szCs w:val="26"/>
        </w:rPr>
      </w:pPr>
      <w:r w:rsidRPr="0035766B">
        <w:rPr>
          <w:sz w:val="26"/>
          <w:szCs w:val="26"/>
        </w:rPr>
        <w:t>Сотрудники обязуются прилагать все усилия для того, чтобы не допускать ситуаций, которые ведут или потенциально могут привести к Конфликту интересов. Такого рода ситуации могут возникать во взаимоотношениях с Деловыми партнерами</w:t>
      </w:r>
      <w:r w:rsidR="00867F1D">
        <w:rPr>
          <w:sz w:val="26"/>
          <w:szCs w:val="26"/>
        </w:rPr>
        <w:t xml:space="preserve"> и Клиентами</w:t>
      </w:r>
      <w:r w:rsidRPr="0035766B">
        <w:rPr>
          <w:sz w:val="26"/>
          <w:szCs w:val="26"/>
        </w:rPr>
        <w:t>, а также с Государственными должностными лицами</w:t>
      </w:r>
      <w:r w:rsidR="004828AE">
        <w:rPr>
          <w:szCs w:val="26"/>
        </w:rPr>
        <w:t>, Иностранными должностными лицами, Должностными лицами публичной международной организации</w:t>
      </w:r>
      <w:r w:rsidRPr="0035766B">
        <w:rPr>
          <w:sz w:val="26"/>
          <w:szCs w:val="26"/>
        </w:rPr>
        <w:t xml:space="preserve">. </w:t>
      </w:r>
    </w:p>
    <w:p w14:paraId="0E3CB0AC" w14:textId="77777777" w:rsidR="0035766B" w:rsidRPr="0035766B" w:rsidRDefault="0035766B" w:rsidP="00BB60EB">
      <w:pPr>
        <w:pStyle w:val="a2"/>
        <w:spacing w:after="0"/>
        <w:ind w:firstLine="851"/>
        <w:rPr>
          <w:sz w:val="26"/>
          <w:szCs w:val="26"/>
        </w:rPr>
      </w:pPr>
      <w:r w:rsidRPr="0035766B">
        <w:rPr>
          <w:sz w:val="26"/>
          <w:szCs w:val="26"/>
        </w:rPr>
        <w:t xml:space="preserve">Сотрудники не должны иметь личной заинтересованности в деятельности Деловых партнеров Компании. Данное правило распространяется на любой вид ожидаемой выгоды от Деловых партнеров Общества, включая участие в капитале и личную заинтересованность в проведении сделок с участием Компании. </w:t>
      </w:r>
    </w:p>
    <w:p w14:paraId="4952713A" w14:textId="77777777" w:rsidR="0035766B" w:rsidRPr="0035766B" w:rsidRDefault="0035766B" w:rsidP="003A54CF">
      <w:pPr>
        <w:pStyle w:val="a2"/>
        <w:spacing w:after="0"/>
        <w:ind w:firstLine="851"/>
        <w:rPr>
          <w:sz w:val="26"/>
          <w:szCs w:val="26"/>
        </w:rPr>
      </w:pPr>
      <w:r w:rsidRPr="0035766B">
        <w:rPr>
          <w:sz w:val="26"/>
          <w:szCs w:val="26"/>
        </w:rPr>
        <w:t>Сотрудники не вправе заниматься деятельностью, которая существенно отвлекает или мешает их беспристрастному исполнению своих должностных обязанностей в Компании согласно требованиям, регламентированным ВНД.</w:t>
      </w:r>
    </w:p>
    <w:p w14:paraId="7ACEA77E" w14:textId="77777777" w:rsidR="0035766B" w:rsidRPr="0035766B" w:rsidRDefault="0035766B" w:rsidP="003A54CF">
      <w:pPr>
        <w:pStyle w:val="a2"/>
        <w:spacing w:after="0"/>
        <w:ind w:firstLine="851"/>
        <w:rPr>
          <w:sz w:val="26"/>
          <w:szCs w:val="26"/>
        </w:rPr>
      </w:pPr>
      <w:r w:rsidRPr="0035766B">
        <w:rPr>
          <w:sz w:val="26"/>
          <w:szCs w:val="26"/>
        </w:rPr>
        <w:t xml:space="preserve">Обо всех возникших или потенциальных Конфликтах интересов Сотрудникам необходимо незамедлительно сообщать одним из существующих в Компании способов, описанных в разделе 3.13 Этического кодекса.  </w:t>
      </w:r>
    </w:p>
    <w:p w14:paraId="3B2AE169" w14:textId="538568E6" w:rsidR="00E56370" w:rsidRDefault="0035766B" w:rsidP="003A54CF">
      <w:pPr>
        <w:pStyle w:val="a2"/>
        <w:spacing w:after="0"/>
        <w:ind w:firstLine="851"/>
        <w:rPr>
          <w:sz w:val="26"/>
          <w:szCs w:val="26"/>
        </w:rPr>
      </w:pPr>
      <w:r w:rsidRPr="0035766B">
        <w:rPr>
          <w:sz w:val="26"/>
          <w:szCs w:val="26"/>
        </w:rPr>
        <w:t>Сотрудники имеют право заниматься любой политической, образовательной, благотворительной и общественной деятельностью при условии, что данная деятельность не оказывает влияние на беспристрастное и надлежащее исполнение ими своих непосредственных должностных обязанностей, не противоречит и не наносит ущерб Компании.</w:t>
      </w:r>
    </w:p>
    <w:p w14:paraId="4016193F" w14:textId="70B97152" w:rsidR="0035766B" w:rsidRDefault="0035766B" w:rsidP="003A54CF">
      <w:pPr>
        <w:pStyle w:val="a2"/>
        <w:spacing w:after="0"/>
        <w:ind w:firstLine="851"/>
        <w:rPr>
          <w:sz w:val="26"/>
          <w:szCs w:val="26"/>
        </w:rPr>
      </w:pPr>
    </w:p>
    <w:p w14:paraId="3ADAD8DD" w14:textId="4CCA7F82" w:rsidR="0035766B" w:rsidRPr="0035766B" w:rsidRDefault="0035766B" w:rsidP="003A54CF">
      <w:pPr>
        <w:pStyle w:val="a2"/>
        <w:spacing w:after="0"/>
        <w:ind w:firstLine="851"/>
        <w:rPr>
          <w:b/>
          <w:i/>
          <w:sz w:val="26"/>
          <w:szCs w:val="26"/>
        </w:rPr>
      </w:pPr>
      <w:r w:rsidRPr="0035766B">
        <w:rPr>
          <w:b/>
          <w:i/>
          <w:sz w:val="26"/>
          <w:szCs w:val="26"/>
        </w:rPr>
        <w:t>3.3</w:t>
      </w:r>
      <w:r w:rsidRPr="0035766B">
        <w:rPr>
          <w:b/>
          <w:i/>
          <w:sz w:val="26"/>
          <w:szCs w:val="26"/>
        </w:rPr>
        <w:tab/>
        <w:t>Использование служебного положения, предоставление и получение подарков</w:t>
      </w:r>
      <w:r w:rsidR="004828AE">
        <w:rPr>
          <w:b/>
          <w:i/>
          <w:sz w:val="26"/>
          <w:szCs w:val="26"/>
        </w:rPr>
        <w:t xml:space="preserve">, </w:t>
      </w:r>
      <w:r w:rsidR="004828AE" w:rsidRPr="003A54CF">
        <w:rPr>
          <w:b/>
          <w:i/>
          <w:sz w:val="26"/>
          <w:szCs w:val="26"/>
        </w:rPr>
        <w:t>осуществление представительских расходов</w:t>
      </w:r>
      <w:r w:rsidR="00FD426C" w:rsidRPr="003A54CF">
        <w:rPr>
          <w:b/>
          <w:i/>
          <w:sz w:val="26"/>
          <w:szCs w:val="26"/>
        </w:rPr>
        <w:t xml:space="preserve"> </w:t>
      </w:r>
    </w:p>
    <w:p w14:paraId="78BE639C" w14:textId="77777777" w:rsidR="0035766B" w:rsidRPr="0035766B" w:rsidRDefault="0035766B" w:rsidP="003A54CF">
      <w:pPr>
        <w:pStyle w:val="a2"/>
        <w:spacing w:after="0"/>
        <w:ind w:firstLine="851"/>
        <w:rPr>
          <w:sz w:val="26"/>
          <w:szCs w:val="26"/>
        </w:rPr>
      </w:pPr>
      <w:r w:rsidRPr="0035766B">
        <w:rPr>
          <w:sz w:val="26"/>
          <w:szCs w:val="26"/>
        </w:rPr>
        <w:t>Сотрудникам запрещается использовать служебное положение в личных целях, в том числе:</w:t>
      </w:r>
    </w:p>
    <w:p w14:paraId="3B0042E5" w14:textId="1A0C02FE" w:rsidR="0035766B" w:rsidRPr="0035766B" w:rsidRDefault="0035766B" w:rsidP="003A54CF">
      <w:pPr>
        <w:pStyle w:val="a2"/>
        <w:spacing w:after="0"/>
        <w:ind w:firstLine="851"/>
        <w:rPr>
          <w:sz w:val="26"/>
          <w:szCs w:val="26"/>
        </w:rPr>
      </w:pPr>
      <w:r w:rsidRPr="0035766B">
        <w:rPr>
          <w:sz w:val="26"/>
          <w:szCs w:val="26"/>
        </w:rPr>
        <w:t>•</w:t>
      </w:r>
      <w:r w:rsidRPr="0035766B">
        <w:rPr>
          <w:sz w:val="26"/>
          <w:szCs w:val="26"/>
        </w:rPr>
        <w:tab/>
        <w:t>для получения подарков, вознаграждений, преимуществ и иных выгод для себя лично и других лиц в обмен на предоставление Компанией каких-либо услуг, осуществление действий (бездействий) или передачу Конфиденциальной информации;</w:t>
      </w:r>
    </w:p>
    <w:p w14:paraId="14132256" w14:textId="77777777" w:rsidR="0035766B" w:rsidRPr="0035766B" w:rsidRDefault="0035766B" w:rsidP="003A54CF">
      <w:pPr>
        <w:pStyle w:val="a2"/>
        <w:spacing w:after="0"/>
        <w:ind w:firstLine="851"/>
        <w:rPr>
          <w:sz w:val="26"/>
          <w:szCs w:val="26"/>
        </w:rPr>
      </w:pPr>
      <w:r w:rsidRPr="0035766B">
        <w:rPr>
          <w:sz w:val="26"/>
          <w:szCs w:val="26"/>
        </w:rPr>
        <w:t>•</w:t>
      </w:r>
      <w:r w:rsidRPr="0035766B">
        <w:rPr>
          <w:sz w:val="26"/>
          <w:szCs w:val="26"/>
        </w:rPr>
        <w:tab/>
        <w:t>для получения подарков, вознаграждений, преимуществ и иных выгод для себя лично и других лиц в процессе ведения дел Компании, в том числе как до, так и после проведения переговоров о заключении сделок или соглашений;</w:t>
      </w:r>
    </w:p>
    <w:p w14:paraId="3D18FA3C" w14:textId="77777777" w:rsidR="0035766B" w:rsidRPr="0035766B" w:rsidRDefault="0035766B" w:rsidP="003A54CF">
      <w:pPr>
        <w:pStyle w:val="a2"/>
        <w:spacing w:after="0"/>
        <w:ind w:firstLine="851"/>
        <w:rPr>
          <w:sz w:val="26"/>
          <w:szCs w:val="26"/>
        </w:rPr>
      </w:pPr>
      <w:r w:rsidRPr="0035766B">
        <w:rPr>
          <w:sz w:val="26"/>
          <w:szCs w:val="26"/>
        </w:rPr>
        <w:t>•</w:t>
      </w:r>
      <w:r w:rsidRPr="0035766B">
        <w:rPr>
          <w:sz w:val="26"/>
          <w:szCs w:val="26"/>
        </w:rPr>
        <w:tab/>
        <w:t xml:space="preserve">для получения подарков, вознаграждений, преимуществ и иных выгод на основаниях, не предусмотренных ВНД Общества и трудовыми договорами для себя лично и других лиц в процессе исполнения своих должностных обязанностей; </w:t>
      </w:r>
    </w:p>
    <w:p w14:paraId="0244A418" w14:textId="77777777" w:rsidR="0035766B" w:rsidRPr="0035766B" w:rsidRDefault="0035766B" w:rsidP="003A54CF">
      <w:pPr>
        <w:pStyle w:val="a2"/>
        <w:spacing w:after="0"/>
        <w:ind w:firstLine="851"/>
        <w:rPr>
          <w:sz w:val="26"/>
          <w:szCs w:val="26"/>
        </w:rPr>
      </w:pPr>
      <w:r w:rsidRPr="0035766B">
        <w:rPr>
          <w:sz w:val="26"/>
          <w:szCs w:val="26"/>
        </w:rPr>
        <w:t>•</w:t>
      </w:r>
      <w:r w:rsidRPr="0035766B">
        <w:rPr>
          <w:sz w:val="26"/>
          <w:szCs w:val="26"/>
        </w:rPr>
        <w:tab/>
        <w:t xml:space="preserve">для получения услуг, включая кредиты и займы, от лиц, прямо или косвенно связанных с Компанией, за исключением кредитных учреждений или поставщиков услуг, предлагающих кредиты или аналогичные услуги третьим лицам на сопоставимых условиях в процессе осуществления своей обычной хозяйственной деятельности. </w:t>
      </w:r>
    </w:p>
    <w:p w14:paraId="1E57ED76" w14:textId="77777777" w:rsidR="0035766B" w:rsidRPr="0035766B" w:rsidRDefault="0035766B" w:rsidP="003A54CF">
      <w:pPr>
        <w:pStyle w:val="a2"/>
        <w:spacing w:after="0"/>
        <w:ind w:firstLine="851"/>
        <w:rPr>
          <w:sz w:val="26"/>
          <w:szCs w:val="26"/>
        </w:rPr>
      </w:pPr>
      <w:r w:rsidRPr="0035766B">
        <w:rPr>
          <w:sz w:val="26"/>
          <w:szCs w:val="26"/>
        </w:rPr>
        <w:t>Предоставляемые или получаемые подарки и мероприятия не должны иметь своей целью влияние на объективность и беспристрастность принятия решения Сотрудников в процессе исполнения ими своих должностных обязанностей. Подарок или мероприятие не должны восприниматься как средство побуждения получателя к совершению каких-либо действий (бездействий).</w:t>
      </w:r>
    </w:p>
    <w:p w14:paraId="2E3D78F3" w14:textId="77777777" w:rsidR="0035766B" w:rsidRPr="0035766B" w:rsidRDefault="0035766B" w:rsidP="003A54CF">
      <w:pPr>
        <w:pStyle w:val="a2"/>
        <w:spacing w:after="0"/>
        <w:ind w:firstLine="851"/>
        <w:rPr>
          <w:sz w:val="26"/>
          <w:szCs w:val="26"/>
        </w:rPr>
      </w:pPr>
      <w:r w:rsidRPr="0035766B">
        <w:rPr>
          <w:sz w:val="26"/>
          <w:szCs w:val="26"/>
        </w:rPr>
        <w:t xml:space="preserve">Недопустимо получение или дарение подарков в виде денежных средств как наличных, так и безналичных, независимо от валюты. </w:t>
      </w:r>
    </w:p>
    <w:p w14:paraId="0755CBC9" w14:textId="7D111942" w:rsidR="0035766B" w:rsidRDefault="0035766B" w:rsidP="003A54CF">
      <w:pPr>
        <w:pStyle w:val="a2"/>
        <w:spacing w:after="0"/>
        <w:ind w:firstLine="851"/>
        <w:rPr>
          <w:sz w:val="26"/>
          <w:szCs w:val="26"/>
        </w:rPr>
      </w:pPr>
      <w:r w:rsidRPr="0035766B">
        <w:rPr>
          <w:sz w:val="26"/>
          <w:szCs w:val="26"/>
        </w:rPr>
        <w:t>Не могут быть получены, предоставлены подарки и представительские расходы, если принятие, предоставление таких благ ставит его получателя в положение обязанной стороны.</w:t>
      </w:r>
    </w:p>
    <w:p w14:paraId="1402EE78" w14:textId="0069EDCD" w:rsidR="004828AE" w:rsidRPr="0035766B" w:rsidRDefault="004828AE" w:rsidP="003A54CF">
      <w:pPr>
        <w:pStyle w:val="a2"/>
        <w:spacing w:after="0"/>
        <w:ind w:firstLine="851"/>
        <w:rPr>
          <w:sz w:val="26"/>
          <w:szCs w:val="26"/>
        </w:rPr>
      </w:pPr>
      <w:r w:rsidRPr="004828AE">
        <w:rPr>
          <w:sz w:val="26"/>
          <w:szCs w:val="26"/>
        </w:rPr>
        <w:t xml:space="preserve">При осуществлении представительских расходов Сотрудники должны действовать добросовестно, разумно и в строгом соответствии с законодательством Российской Федерации и ВНД Компании. </w:t>
      </w:r>
    </w:p>
    <w:p w14:paraId="153D45C3" w14:textId="186009C4" w:rsidR="0035766B" w:rsidRDefault="0035766B" w:rsidP="003A54CF">
      <w:pPr>
        <w:pStyle w:val="a2"/>
        <w:spacing w:after="0"/>
        <w:ind w:firstLine="851"/>
        <w:rPr>
          <w:sz w:val="26"/>
          <w:szCs w:val="26"/>
        </w:rPr>
      </w:pPr>
      <w:r w:rsidRPr="0035766B">
        <w:rPr>
          <w:sz w:val="26"/>
          <w:szCs w:val="26"/>
        </w:rPr>
        <w:t xml:space="preserve">О любых случаях предложения или получения подарков, правомерность которых вызывает сомнение, Сотрудники обязаны сообщить анонимно или открыто одним из существующих в Компании способов, описанных в разделе 3.13 Этического кодекса.  </w:t>
      </w:r>
    </w:p>
    <w:p w14:paraId="376366F7" w14:textId="6E2CF0C9" w:rsidR="0035766B" w:rsidRDefault="0035766B" w:rsidP="0035766B">
      <w:pPr>
        <w:pStyle w:val="a2"/>
        <w:spacing w:after="120" w:line="276" w:lineRule="auto"/>
        <w:ind w:firstLine="851"/>
        <w:rPr>
          <w:sz w:val="26"/>
          <w:szCs w:val="26"/>
        </w:rPr>
      </w:pPr>
    </w:p>
    <w:p w14:paraId="33B38760" w14:textId="61545B6D" w:rsidR="0035766B" w:rsidRPr="006270BD" w:rsidRDefault="0035766B" w:rsidP="003A54CF">
      <w:pPr>
        <w:pStyle w:val="a2"/>
        <w:spacing w:after="0"/>
        <w:ind w:firstLine="851"/>
        <w:rPr>
          <w:b/>
          <w:i/>
          <w:sz w:val="26"/>
          <w:szCs w:val="26"/>
        </w:rPr>
      </w:pPr>
      <w:r w:rsidRPr="003A54CF">
        <w:rPr>
          <w:b/>
          <w:i/>
          <w:sz w:val="26"/>
          <w:szCs w:val="26"/>
        </w:rPr>
        <w:t>3.4</w:t>
      </w:r>
      <w:r w:rsidRPr="003A54CF">
        <w:rPr>
          <w:b/>
          <w:i/>
          <w:sz w:val="26"/>
          <w:szCs w:val="26"/>
        </w:rPr>
        <w:tab/>
        <w:t>Конфиденциальная информация</w:t>
      </w:r>
      <w:r w:rsidR="006270BD" w:rsidRPr="006270BD">
        <w:rPr>
          <w:b/>
          <w:i/>
          <w:sz w:val="26"/>
          <w:szCs w:val="26"/>
        </w:rPr>
        <w:t xml:space="preserve"> </w:t>
      </w:r>
    </w:p>
    <w:p w14:paraId="095D32E3" w14:textId="28242D1A" w:rsidR="0035766B" w:rsidRPr="0035766B" w:rsidRDefault="0035766B" w:rsidP="003A54CF">
      <w:pPr>
        <w:pStyle w:val="a2"/>
        <w:spacing w:after="0"/>
        <w:ind w:firstLine="851"/>
        <w:rPr>
          <w:sz w:val="26"/>
          <w:szCs w:val="26"/>
        </w:rPr>
      </w:pPr>
      <w:r w:rsidRPr="0035766B">
        <w:rPr>
          <w:sz w:val="26"/>
          <w:szCs w:val="26"/>
        </w:rPr>
        <w:t>Сотрудники, имеющие доступ к Конфиденциальной информации (как предоставленной им Компанией, так и другими источниками), обязуются использовать ее только в связи с исполнением своих должностных обязанностей. Сотрудники обязуются не допускать передачу Конфиденциальной информации третьим лицам, включая связанных с ними лиц и других Сотрудников, за исключением случаев, предусмотренных действующим законодательством Р</w:t>
      </w:r>
      <w:r w:rsidR="00FD426C">
        <w:rPr>
          <w:sz w:val="26"/>
          <w:szCs w:val="26"/>
        </w:rPr>
        <w:t xml:space="preserve">оссийской </w:t>
      </w:r>
      <w:r w:rsidRPr="0035766B">
        <w:rPr>
          <w:sz w:val="26"/>
          <w:szCs w:val="26"/>
        </w:rPr>
        <w:t>Ф</w:t>
      </w:r>
      <w:r w:rsidR="00FD426C">
        <w:rPr>
          <w:sz w:val="26"/>
          <w:szCs w:val="26"/>
        </w:rPr>
        <w:t>едерации</w:t>
      </w:r>
      <w:r w:rsidRPr="0035766B">
        <w:rPr>
          <w:sz w:val="26"/>
          <w:szCs w:val="26"/>
        </w:rPr>
        <w:t xml:space="preserve"> или ВНД Компании.</w:t>
      </w:r>
    </w:p>
    <w:p w14:paraId="5775ED1B" w14:textId="07A5B986" w:rsidR="0035766B" w:rsidRPr="0035766B" w:rsidRDefault="0035766B" w:rsidP="003A54CF">
      <w:pPr>
        <w:pStyle w:val="a2"/>
        <w:spacing w:after="0"/>
        <w:ind w:firstLine="851"/>
        <w:rPr>
          <w:sz w:val="26"/>
          <w:szCs w:val="26"/>
        </w:rPr>
      </w:pPr>
      <w:r w:rsidRPr="0035766B">
        <w:rPr>
          <w:sz w:val="26"/>
          <w:szCs w:val="26"/>
        </w:rPr>
        <w:t xml:space="preserve">Обязательство по сохранению Конфиденциальной информации действует и после окончания трудовых отношений или должностных полномочий. </w:t>
      </w:r>
    </w:p>
    <w:p w14:paraId="6588BEB6" w14:textId="1D243999" w:rsidR="0035766B" w:rsidRDefault="0035766B" w:rsidP="003A54CF">
      <w:pPr>
        <w:pStyle w:val="a2"/>
        <w:spacing w:after="0"/>
        <w:ind w:firstLine="851"/>
        <w:rPr>
          <w:sz w:val="26"/>
          <w:szCs w:val="26"/>
        </w:rPr>
      </w:pPr>
    </w:p>
    <w:p w14:paraId="3272D49E" w14:textId="4D4A05AE" w:rsidR="00F71092" w:rsidRPr="00F71092" w:rsidRDefault="00F71092" w:rsidP="003A54CF">
      <w:pPr>
        <w:pStyle w:val="a2"/>
        <w:spacing w:after="0"/>
        <w:ind w:firstLine="851"/>
        <w:rPr>
          <w:b/>
          <w:i/>
          <w:sz w:val="26"/>
          <w:szCs w:val="26"/>
        </w:rPr>
      </w:pPr>
      <w:r w:rsidRPr="00F71092">
        <w:rPr>
          <w:b/>
          <w:i/>
          <w:sz w:val="26"/>
          <w:szCs w:val="26"/>
        </w:rPr>
        <w:t>3.5</w:t>
      </w:r>
      <w:r w:rsidRPr="00F71092">
        <w:rPr>
          <w:b/>
          <w:i/>
          <w:sz w:val="26"/>
          <w:szCs w:val="26"/>
        </w:rPr>
        <w:tab/>
        <w:t xml:space="preserve">Противодействие коррупции </w:t>
      </w:r>
    </w:p>
    <w:p w14:paraId="7A5390EE" w14:textId="77777777" w:rsidR="00F71092" w:rsidRPr="00F71092" w:rsidRDefault="00F71092" w:rsidP="003A54CF">
      <w:pPr>
        <w:pStyle w:val="a2"/>
        <w:spacing w:after="0"/>
        <w:ind w:firstLine="851"/>
        <w:rPr>
          <w:sz w:val="26"/>
          <w:szCs w:val="26"/>
        </w:rPr>
      </w:pPr>
      <w:r w:rsidRPr="00F71092">
        <w:rPr>
          <w:sz w:val="26"/>
          <w:szCs w:val="26"/>
        </w:rPr>
        <w:t xml:space="preserve">Компания разрабатывает и принимает меры по предупреждению коррупции, включающие в себя, но не ограничиваясь: </w:t>
      </w:r>
    </w:p>
    <w:p w14:paraId="72EBEB00" w14:textId="77777777" w:rsidR="00F71092" w:rsidRPr="00F71092" w:rsidRDefault="00F71092" w:rsidP="003A54CF">
      <w:pPr>
        <w:pStyle w:val="a2"/>
        <w:spacing w:after="0"/>
        <w:ind w:firstLine="851"/>
        <w:rPr>
          <w:sz w:val="26"/>
          <w:szCs w:val="26"/>
        </w:rPr>
      </w:pPr>
      <w:r w:rsidRPr="00F71092">
        <w:rPr>
          <w:sz w:val="26"/>
          <w:szCs w:val="26"/>
        </w:rPr>
        <w:t>•</w:t>
      </w:r>
      <w:r w:rsidRPr="00F71092">
        <w:rPr>
          <w:sz w:val="26"/>
          <w:szCs w:val="26"/>
        </w:rPr>
        <w:tab/>
        <w:t>определение подразделений или должностных лиц, ответственных за профилактику коррупционных и иных правонарушений;</w:t>
      </w:r>
    </w:p>
    <w:p w14:paraId="5FA3589B" w14:textId="77777777" w:rsidR="00F71092" w:rsidRPr="00F71092" w:rsidRDefault="00F71092" w:rsidP="003A54CF">
      <w:pPr>
        <w:pStyle w:val="a2"/>
        <w:spacing w:after="0"/>
        <w:ind w:firstLine="851"/>
        <w:rPr>
          <w:sz w:val="26"/>
          <w:szCs w:val="26"/>
        </w:rPr>
      </w:pPr>
      <w:r w:rsidRPr="00F71092">
        <w:rPr>
          <w:sz w:val="26"/>
          <w:szCs w:val="26"/>
        </w:rPr>
        <w:t>•</w:t>
      </w:r>
      <w:r w:rsidRPr="00F71092">
        <w:rPr>
          <w:sz w:val="26"/>
          <w:szCs w:val="26"/>
        </w:rPr>
        <w:tab/>
        <w:t>разработку и внедрение в практику стандартов и процедур, направленных на обеспечение добросовестной работы;</w:t>
      </w:r>
    </w:p>
    <w:p w14:paraId="188B2B05" w14:textId="77777777" w:rsidR="00F71092" w:rsidRPr="00F71092" w:rsidRDefault="00F71092" w:rsidP="003A54CF">
      <w:pPr>
        <w:pStyle w:val="a2"/>
        <w:spacing w:after="0"/>
        <w:ind w:firstLine="851"/>
        <w:rPr>
          <w:sz w:val="26"/>
          <w:szCs w:val="26"/>
        </w:rPr>
      </w:pPr>
      <w:r w:rsidRPr="00F71092">
        <w:rPr>
          <w:sz w:val="26"/>
          <w:szCs w:val="26"/>
        </w:rPr>
        <w:t>•</w:t>
      </w:r>
      <w:r w:rsidRPr="00F71092">
        <w:rPr>
          <w:sz w:val="26"/>
          <w:szCs w:val="26"/>
        </w:rPr>
        <w:tab/>
        <w:t>принятие Этического кодекса Компании и ознакомление Сотрудников с его положениями;</w:t>
      </w:r>
    </w:p>
    <w:p w14:paraId="2DFE2A32" w14:textId="77777777" w:rsidR="00F71092" w:rsidRPr="00F71092" w:rsidRDefault="00F71092" w:rsidP="003A54CF">
      <w:pPr>
        <w:pStyle w:val="a2"/>
        <w:spacing w:after="0"/>
        <w:ind w:firstLine="851"/>
        <w:rPr>
          <w:sz w:val="26"/>
          <w:szCs w:val="26"/>
        </w:rPr>
      </w:pPr>
      <w:r w:rsidRPr="00F71092">
        <w:rPr>
          <w:sz w:val="26"/>
          <w:szCs w:val="26"/>
        </w:rPr>
        <w:t>•</w:t>
      </w:r>
      <w:r w:rsidRPr="00F71092">
        <w:rPr>
          <w:sz w:val="26"/>
          <w:szCs w:val="26"/>
        </w:rPr>
        <w:tab/>
        <w:t>предотвращение и урегулирование Конфликта интересов;</w:t>
      </w:r>
    </w:p>
    <w:p w14:paraId="0AA58FAB" w14:textId="77777777" w:rsidR="00F71092" w:rsidRPr="00F71092" w:rsidRDefault="00F71092" w:rsidP="003A54CF">
      <w:pPr>
        <w:pStyle w:val="a2"/>
        <w:spacing w:after="0"/>
        <w:ind w:firstLine="851"/>
        <w:rPr>
          <w:sz w:val="26"/>
          <w:szCs w:val="26"/>
        </w:rPr>
      </w:pPr>
      <w:r w:rsidRPr="00F71092">
        <w:rPr>
          <w:sz w:val="26"/>
          <w:szCs w:val="26"/>
        </w:rPr>
        <w:t>•</w:t>
      </w:r>
      <w:r w:rsidRPr="00F71092">
        <w:rPr>
          <w:sz w:val="26"/>
          <w:szCs w:val="26"/>
        </w:rPr>
        <w:tab/>
        <w:t>недопущение составления неофициальной, некорректной отчетности и использования поддельных документов;</w:t>
      </w:r>
    </w:p>
    <w:p w14:paraId="0C853BE3" w14:textId="77777777" w:rsidR="00F71092" w:rsidRPr="00F71092" w:rsidRDefault="00F71092" w:rsidP="003A54CF">
      <w:pPr>
        <w:pStyle w:val="a2"/>
        <w:spacing w:after="0"/>
        <w:ind w:firstLine="851"/>
        <w:rPr>
          <w:sz w:val="26"/>
          <w:szCs w:val="26"/>
        </w:rPr>
      </w:pPr>
      <w:r w:rsidRPr="00F71092">
        <w:rPr>
          <w:sz w:val="26"/>
          <w:szCs w:val="26"/>
        </w:rPr>
        <w:t>•</w:t>
      </w:r>
      <w:r w:rsidRPr="00F71092">
        <w:rPr>
          <w:sz w:val="26"/>
          <w:szCs w:val="26"/>
        </w:rPr>
        <w:tab/>
        <w:t>проведение единой политики Общества в области противодействия коррупции, формирование у Сотрудников нетерпимости к коррупции;</w:t>
      </w:r>
    </w:p>
    <w:p w14:paraId="6E571FBF" w14:textId="77777777" w:rsidR="00F71092" w:rsidRPr="00F71092" w:rsidRDefault="00F71092" w:rsidP="003A54CF">
      <w:pPr>
        <w:pStyle w:val="a2"/>
        <w:spacing w:after="0"/>
        <w:ind w:firstLine="851"/>
        <w:rPr>
          <w:sz w:val="26"/>
          <w:szCs w:val="26"/>
        </w:rPr>
      </w:pPr>
      <w:r w:rsidRPr="00F71092">
        <w:rPr>
          <w:sz w:val="26"/>
          <w:szCs w:val="26"/>
        </w:rPr>
        <w:t>•</w:t>
      </w:r>
      <w:r w:rsidRPr="00F71092">
        <w:rPr>
          <w:sz w:val="26"/>
          <w:szCs w:val="26"/>
        </w:rPr>
        <w:tab/>
        <w:t xml:space="preserve"> взаимодействие Общества по вопросам противодействия коррупции с государственными органами, правоохранительными органами, государственными и коммерческими организациями, институтами гражданского общества;</w:t>
      </w:r>
    </w:p>
    <w:p w14:paraId="1F69C9A4" w14:textId="77777777" w:rsidR="00F71092" w:rsidRPr="00F71092" w:rsidRDefault="00F71092" w:rsidP="003A54CF">
      <w:pPr>
        <w:pStyle w:val="a2"/>
        <w:spacing w:after="0"/>
        <w:ind w:firstLine="851"/>
        <w:rPr>
          <w:sz w:val="26"/>
          <w:szCs w:val="26"/>
        </w:rPr>
      </w:pPr>
      <w:r w:rsidRPr="00F71092">
        <w:rPr>
          <w:sz w:val="26"/>
          <w:szCs w:val="26"/>
        </w:rPr>
        <w:t>•</w:t>
      </w:r>
      <w:r w:rsidRPr="00F71092">
        <w:rPr>
          <w:sz w:val="26"/>
          <w:szCs w:val="26"/>
        </w:rPr>
        <w:tab/>
        <w:t xml:space="preserve"> принятия административных, стимулирующих и иных мер, направленных на привлечение Сотрудников к более активному участию в противодействии коррупции, на формирование в Обществе негативного отношения к коррупционному поведению;</w:t>
      </w:r>
    </w:p>
    <w:p w14:paraId="386957BE" w14:textId="77777777" w:rsidR="00F71092" w:rsidRPr="00F71092" w:rsidRDefault="00F71092" w:rsidP="003A54CF">
      <w:pPr>
        <w:pStyle w:val="a2"/>
        <w:spacing w:after="0"/>
        <w:ind w:firstLine="851"/>
        <w:rPr>
          <w:sz w:val="26"/>
          <w:szCs w:val="26"/>
        </w:rPr>
      </w:pPr>
      <w:r w:rsidRPr="00F71092">
        <w:rPr>
          <w:sz w:val="26"/>
          <w:szCs w:val="26"/>
        </w:rPr>
        <w:t>•</w:t>
      </w:r>
      <w:r w:rsidRPr="00F71092">
        <w:rPr>
          <w:sz w:val="26"/>
          <w:szCs w:val="26"/>
        </w:rPr>
        <w:tab/>
        <w:t xml:space="preserve"> совершенствование системы внутреннего контроля Общества в части соблюдения Антикоррупционного законодательства;</w:t>
      </w:r>
    </w:p>
    <w:p w14:paraId="3C57F295" w14:textId="77777777" w:rsidR="00F71092" w:rsidRPr="00F71092" w:rsidRDefault="00F71092" w:rsidP="003A54CF">
      <w:pPr>
        <w:pStyle w:val="a2"/>
        <w:spacing w:after="0"/>
        <w:ind w:firstLine="851"/>
        <w:rPr>
          <w:sz w:val="26"/>
          <w:szCs w:val="26"/>
        </w:rPr>
      </w:pPr>
      <w:r w:rsidRPr="00F71092">
        <w:rPr>
          <w:sz w:val="26"/>
          <w:szCs w:val="26"/>
        </w:rPr>
        <w:t>•</w:t>
      </w:r>
      <w:r w:rsidRPr="00F71092">
        <w:rPr>
          <w:sz w:val="26"/>
          <w:szCs w:val="26"/>
        </w:rPr>
        <w:tab/>
        <w:t xml:space="preserve"> обеспечение открытости, добросовестной конкуренции и объективности при осуществлении финансово-хозяйственной деятельности Общества и при взаимодействии с Деловыми партнерами;</w:t>
      </w:r>
    </w:p>
    <w:p w14:paraId="150220D0" w14:textId="77777777" w:rsidR="00F71092" w:rsidRPr="00F71092" w:rsidRDefault="00F71092" w:rsidP="003A54CF">
      <w:pPr>
        <w:pStyle w:val="a2"/>
        <w:spacing w:after="0"/>
        <w:ind w:firstLine="851"/>
        <w:rPr>
          <w:sz w:val="26"/>
          <w:szCs w:val="26"/>
        </w:rPr>
      </w:pPr>
      <w:r w:rsidRPr="00F71092">
        <w:rPr>
          <w:sz w:val="26"/>
          <w:szCs w:val="26"/>
        </w:rPr>
        <w:t>•</w:t>
      </w:r>
      <w:r w:rsidRPr="00F71092">
        <w:rPr>
          <w:sz w:val="26"/>
          <w:szCs w:val="26"/>
        </w:rPr>
        <w:tab/>
        <w:t xml:space="preserve"> совершенствование порядка использования имущества и ресурсов Общества, а также порядка передачи прав на использование такого имущества и его отчуждения;</w:t>
      </w:r>
    </w:p>
    <w:p w14:paraId="0DB18782" w14:textId="77777777" w:rsidR="00F71092" w:rsidRPr="00F71092" w:rsidRDefault="00F71092" w:rsidP="003A54CF">
      <w:pPr>
        <w:pStyle w:val="a2"/>
        <w:spacing w:after="0"/>
        <w:ind w:firstLine="851"/>
        <w:rPr>
          <w:sz w:val="26"/>
          <w:szCs w:val="26"/>
        </w:rPr>
      </w:pPr>
      <w:r w:rsidRPr="00F71092">
        <w:rPr>
          <w:sz w:val="26"/>
          <w:szCs w:val="26"/>
        </w:rPr>
        <w:t>•</w:t>
      </w:r>
      <w:r w:rsidRPr="00F71092">
        <w:rPr>
          <w:sz w:val="26"/>
          <w:szCs w:val="26"/>
        </w:rPr>
        <w:tab/>
        <w:t xml:space="preserve"> проведение обучения и консультирование Сотрудников по вопросам противодействия коррупции и соблюдения норм законодательства;</w:t>
      </w:r>
    </w:p>
    <w:p w14:paraId="6EA845B0" w14:textId="77777777" w:rsidR="00F71092" w:rsidRPr="00F71092" w:rsidRDefault="00F71092" w:rsidP="003A54CF">
      <w:pPr>
        <w:pStyle w:val="a2"/>
        <w:spacing w:after="0"/>
        <w:ind w:firstLine="851"/>
        <w:rPr>
          <w:sz w:val="26"/>
          <w:szCs w:val="26"/>
        </w:rPr>
      </w:pPr>
      <w:r w:rsidRPr="00F71092">
        <w:rPr>
          <w:sz w:val="26"/>
          <w:szCs w:val="26"/>
        </w:rPr>
        <w:t>•</w:t>
      </w:r>
      <w:r w:rsidRPr="00F71092">
        <w:rPr>
          <w:sz w:val="26"/>
          <w:szCs w:val="26"/>
        </w:rPr>
        <w:tab/>
        <w:t xml:space="preserve"> внедрение в практику кадровой работы Общества предъявления соответствующих требований к Сотрудникам и кандидатам на руководящие должности в Обществе;</w:t>
      </w:r>
    </w:p>
    <w:p w14:paraId="67D1EDDB" w14:textId="7E20C5EE" w:rsidR="00F71092" w:rsidRPr="00F71092" w:rsidRDefault="00F71092" w:rsidP="003A54CF">
      <w:pPr>
        <w:pStyle w:val="a2"/>
        <w:spacing w:after="0"/>
        <w:ind w:firstLine="851"/>
        <w:rPr>
          <w:sz w:val="26"/>
          <w:szCs w:val="26"/>
        </w:rPr>
      </w:pPr>
      <w:r w:rsidRPr="00F71092">
        <w:rPr>
          <w:sz w:val="26"/>
          <w:szCs w:val="26"/>
        </w:rPr>
        <w:t>•</w:t>
      </w:r>
      <w:r w:rsidRPr="00F71092">
        <w:rPr>
          <w:sz w:val="26"/>
          <w:szCs w:val="26"/>
        </w:rPr>
        <w:tab/>
        <w:t xml:space="preserve"> внедрение в практику кадровой работы Общества правил, в соответствии с которыми длительное, безупречное и эффективное исполнение Сотрудником своих обязанностей в соответствии с требованиями настоящей Политики должно учитываться при назначен</w:t>
      </w:r>
      <w:r w:rsidR="00D92F32">
        <w:rPr>
          <w:sz w:val="26"/>
          <w:szCs w:val="26"/>
        </w:rPr>
        <w:t>ии его на вышестоящую должность.</w:t>
      </w:r>
      <w:r w:rsidRPr="00F71092">
        <w:rPr>
          <w:sz w:val="26"/>
          <w:szCs w:val="26"/>
        </w:rPr>
        <w:t xml:space="preserve"> </w:t>
      </w:r>
    </w:p>
    <w:p w14:paraId="48636513" w14:textId="77777777" w:rsidR="00FD426C" w:rsidRPr="00FD426C" w:rsidRDefault="00FD426C" w:rsidP="003A54CF">
      <w:pPr>
        <w:pStyle w:val="a2"/>
        <w:spacing w:after="0"/>
        <w:ind w:firstLine="851"/>
        <w:rPr>
          <w:sz w:val="26"/>
          <w:szCs w:val="26"/>
        </w:rPr>
      </w:pPr>
      <w:r w:rsidRPr="00FD426C">
        <w:rPr>
          <w:sz w:val="26"/>
          <w:szCs w:val="26"/>
        </w:rPr>
        <w:t>Сотрудникам строго запрещается, прямо или косвенно, лично или через посредничество третьих лиц участвовать в коррупционных действиях, предлагать, давать, обещать, просить и получать взятки (незаконное вознаграждение) или совершать платежи для упрощения административных, бюрократических и прочих формальностей в любой форме, в том числе, в форме денежных средств, ценностей, услуг или иной выгоды, каким-либо лицам и от каких-либо лиц или организаций, включая коммерческие организации, органы власти и самоуправления, Государственных должностных лиц, Иностранных должностных лиц, Должностных лиц публичной международной организации, частных компаний и их представителей, а также осуществлять попустительство в Коррупции.</w:t>
      </w:r>
    </w:p>
    <w:p w14:paraId="36F025B6" w14:textId="409E6E7D" w:rsidR="00F71092" w:rsidRDefault="00F71092" w:rsidP="003A54CF">
      <w:pPr>
        <w:pStyle w:val="a2"/>
        <w:spacing w:after="0"/>
        <w:ind w:firstLine="851"/>
        <w:rPr>
          <w:sz w:val="26"/>
          <w:szCs w:val="26"/>
        </w:rPr>
      </w:pPr>
    </w:p>
    <w:p w14:paraId="32439BF5" w14:textId="7CC1AC81" w:rsidR="00E002DB" w:rsidRPr="00C9416F" w:rsidRDefault="00E002DB" w:rsidP="00C9416F">
      <w:pPr>
        <w:pStyle w:val="a2"/>
        <w:spacing w:after="0"/>
        <w:ind w:firstLine="851"/>
        <w:rPr>
          <w:b/>
          <w:i/>
          <w:sz w:val="26"/>
          <w:szCs w:val="26"/>
        </w:rPr>
      </w:pPr>
      <w:r w:rsidRPr="00C9416F">
        <w:rPr>
          <w:b/>
          <w:i/>
          <w:sz w:val="26"/>
          <w:szCs w:val="26"/>
        </w:rPr>
        <w:t>3.6</w:t>
      </w:r>
      <w:r w:rsidRPr="00C9416F">
        <w:rPr>
          <w:b/>
          <w:i/>
          <w:sz w:val="26"/>
          <w:szCs w:val="26"/>
        </w:rPr>
        <w:tab/>
        <w:t>Противодействие легализации (отмыванию) доходов, полученных преступным путем, финансирования терроризма и финансирования распространения оружия массового уничтожения денежных средств и финансированию терроризма</w:t>
      </w:r>
    </w:p>
    <w:p w14:paraId="66C2D37A" w14:textId="77777777" w:rsidR="00E002DB" w:rsidRPr="00E002DB" w:rsidRDefault="00E002DB" w:rsidP="00C9416F">
      <w:pPr>
        <w:pStyle w:val="a2"/>
        <w:spacing w:after="0"/>
        <w:ind w:firstLine="851"/>
        <w:rPr>
          <w:sz w:val="26"/>
          <w:szCs w:val="26"/>
        </w:rPr>
      </w:pPr>
      <w:r w:rsidRPr="00E002DB">
        <w:rPr>
          <w:sz w:val="26"/>
          <w:szCs w:val="26"/>
        </w:rPr>
        <w:t>Мошенничество недопустимо в Компании в любом виде. Общество предпринимает действия по предупреждению и выявлению мошеннических действий. Соблюдение норм Этического кодекса Компании является одним из способов предотвращения мошенничества.</w:t>
      </w:r>
    </w:p>
    <w:p w14:paraId="5B37E87A" w14:textId="4C6FD01A" w:rsidR="00E002DB" w:rsidRPr="00E002DB" w:rsidRDefault="00140E4D" w:rsidP="00C9416F">
      <w:pPr>
        <w:pStyle w:val="a2"/>
        <w:spacing w:after="0"/>
        <w:ind w:firstLine="851"/>
        <w:rPr>
          <w:sz w:val="26"/>
          <w:szCs w:val="26"/>
        </w:rPr>
      </w:pPr>
      <w:r>
        <w:rPr>
          <w:sz w:val="26"/>
          <w:szCs w:val="26"/>
        </w:rPr>
        <w:t>Компания</w:t>
      </w:r>
      <w:r w:rsidR="00E002DB" w:rsidRPr="00E002DB">
        <w:rPr>
          <w:sz w:val="26"/>
          <w:szCs w:val="26"/>
        </w:rPr>
        <w:t xml:space="preserve"> оставляет за собой право сообщать в правоохранительные органы о любых ставших известными Компании фактах мошенничества.</w:t>
      </w:r>
    </w:p>
    <w:p w14:paraId="190195BE" w14:textId="446BBF61" w:rsidR="00F71092" w:rsidRDefault="00E002DB" w:rsidP="00C9416F">
      <w:pPr>
        <w:pStyle w:val="a2"/>
        <w:spacing w:after="0"/>
        <w:ind w:firstLine="851"/>
        <w:rPr>
          <w:sz w:val="26"/>
          <w:szCs w:val="26"/>
        </w:rPr>
      </w:pPr>
      <w:r w:rsidRPr="00E002DB">
        <w:rPr>
          <w:sz w:val="26"/>
          <w:szCs w:val="26"/>
        </w:rPr>
        <w:t>Общество соблюдает все требования законодательства Российской Федерации по противодействию легализации (отмыванию) доходов, полученных преступным путем, финансирования терроризма и финансирования распространения оружия массового уничтожения и принимает доступные в сложившихся обстоятельствах меры по управлению рисками.</w:t>
      </w:r>
      <w:r w:rsidRPr="00E002DB">
        <w:rPr>
          <w:b/>
          <w:sz w:val="26"/>
          <w:szCs w:val="26"/>
        </w:rPr>
        <w:t xml:space="preserve"> </w:t>
      </w:r>
    </w:p>
    <w:p w14:paraId="772E9BB9" w14:textId="41239587" w:rsidR="00E002DB" w:rsidRDefault="00E002DB" w:rsidP="00C9416F">
      <w:pPr>
        <w:pStyle w:val="a2"/>
        <w:spacing w:after="0"/>
        <w:ind w:firstLine="851"/>
        <w:rPr>
          <w:sz w:val="26"/>
          <w:szCs w:val="26"/>
        </w:rPr>
      </w:pPr>
    </w:p>
    <w:p w14:paraId="12433282" w14:textId="77777777" w:rsidR="00E002DB" w:rsidRPr="00E002DB" w:rsidRDefault="00E002DB" w:rsidP="00C9416F">
      <w:pPr>
        <w:pStyle w:val="a2"/>
        <w:spacing w:after="0"/>
        <w:ind w:firstLine="851"/>
        <w:rPr>
          <w:b/>
          <w:i/>
          <w:sz w:val="26"/>
          <w:szCs w:val="26"/>
        </w:rPr>
      </w:pPr>
      <w:r w:rsidRPr="00E002DB">
        <w:rPr>
          <w:b/>
          <w:i/>
          <w:sz w:val="26"/>
          <w:szCs w:val="26"/>
        </w:rPr>
        <w:t>3.7</w:t>
      </w:r>
      <w:r w:rsidRPr="00E002DB">
        <w:rPr>
          <w:b/>
          <w:i/>
          <w:sz w:val="26"/>
          <w:szCs w:val="26"/>
        </w:rPr>
        <w:tab/>
        <w:t>Этика делового поведения</w:t>
      </w:r>
    </w:p>
    <w:p w14:paraId="36F55C13" w14:textId="77777777" w:rsidR="00E002DB" w:rsidRPr="00E002DB" w:rsidRDefault="00E002DB" w:rsidP="00C9416F">
      <w:pPr>
        <w:pStyle w:val="a2"/>
        <w:spacing w:after="0"/>
        <w:ind w:firstLine="851"/>
        <w:rPr>
          <w:sz w:val="26"/>
          <w:szCs w:val="26"/>
        </w:rPr>
      </w:pPr>
      <w:r w:rsidRPr="00E002DB">
        <w:rPr>
          <w:sz w:val="26"/>
          <w:szCs w:val="26"/>
        </w:rPr>
        <w:t xml:space="preserve">Сотрудники должны с уважением относиться к коллегам по работе, следовать Стандартам бизнес-этики, поддерживать дружелюбную атмосферу. Сотрудникам запрещается использовать нецензурную лексику, а также явно неуважительный тон в коммуникации с коллегами, Деловыми партнерами, Клиентами и иными лицами. </w:t>
      </w:r>
    </w:p>
    <w:p w14:paraId="7DDA1D3D" w14:textId="77777777" w:rsidR="00E002DB" w:rsidRPr="00E002DB" w:rsidRDefault="00E002DB" w:rsidP="00C9416F">
      <w:pPr>
        <w:pStyle w:val="a2"/>
        <w:spacing w:after="0"/>
        <w:ind w:firstLine="851"/>
        <w:rPr>
          <w:sz w:val="26"/>
          <w:szCs w:val="26"/>
        </w:rPr>
      </w:pPr>
      <w:r w:rsidRPr="00E002DB">
        <w:rPr>
          <w:sz w:val="26"/>
          <w:szCs w:val="26"/>
        </w:rPr>
        <w:t>Общество не приемлет любые формы психологического давления или понуждения, применяемого в отношении Сотрудников. Кроме того, Компания не приемлет формирование неблагоприятного морально-психологического климата и осуществления руководства при помощи угроз, оскорблений или иных действий, направленных на запугивание, принижение Сотрудника.</w:t>
      </w:r>
    </w:p>
    <w:p w14:paraId="33A0B348" w14:textId="77777777" w:rsidR="00E002DB" w:rsidRPr="00E002DB" w:rsidRDefault="00E002DB" w:rsidP="00C9416F">
      <w:pPr>
        <w:pStyle w:val="a2"/>
        <w:spacing w:after="0"/>
        <w:ind w:firstLine="851"/>
        <w:rPr>
          <w:sz w:val="26"/>
          <w:szCs w:val="26"/>
        </w:rPr>
      </w:pPr>
      <w:r w:rsidRPr="00E002DB">
        <w:rPr>
          <w:sz w:val="26"/>
          <w:szCs w:val="26"/>
        </w:rPr>
        <w:t>В Компании не допускается ограничение в трудовых правах и свободах или получение каких-либо преимуществ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а также от других обстоятельств, не связанных с деловыми качествами Сотрудника.</w:t>
      </w:r>
    </w:p>
    <w:p w14:paraId="370AB064" w14:textId="77777777" w:rsidR="00E002DB" w:rsidRPr="00E002DB" w:rsidRDefault="00E002DB" w:rsidP="00C9416F">
      <w:pPr>
        <w:pStyle w:val="a2"/>
        <w:spacing w:after="0"/>
        <w:ind w:firstLine="851"/>
        <w:rPr>
          <w:sz w:val="26"/>
          <w:szCs w:val="26"/>
        </w:rPr>
      </w:pPr>
      <w:r w:rsidRPr="00E002DB">
        <w:rPr>
          <w:sz w:val="26"/>
          <w:szCs w:val="26"/>
        </w:rPr>
        <w:t>Общество поощряет формирование обстановки, не допускающей дискриминацию, в том числе по половому признаку в форме сексуального домогательства.</w:t>
      </w:r>
    </w:p>
    <w:p w14:paraId="301DC100" w14:textId="77777777" w:rsidR="00E002DB" w:rsidRPr="00E002DB" w:rsidRDefault="00E002DB" w:rsidP="00C9416F">
      <w:pPr>
        <w:pStyle w:val="a2"/>
        <w:spacing w:after="0"/>
        <w:ind w:firstLine="851"/>
        <w:rPr>
          <w:sz w:val="26"/>
          <w:szCs w:val="26"/>
        </w:rPr>
      </w:pPr>
      <w:r w:rsidRPr="00E002DB">
        <w:rPr>
          <w:sz w:val="26"/>
          <w:szCs w:val="26"/>
        </w:rPr>
        <w:t xml:space="preserve">Каждый Сотрудник несет ответственность за поддержание морально-психологического климата, в том числе недопущение дискриминации, домогательств, оскорблений, личных конфликтов и споров. Сотрудник, которому станет известно о наличии вышеперечисленных действий, должен сообщить анонимно или открыто одним из существующих в Компании способов, описанных в разделе 3.13 Этического кодекса.  </w:t>
      </w:r>
    </w:p>
    <w:p w14:paraId="0081DA38" w14:textId="77777777" w:rsidR="00E002DB" w:rsidRPr="00E002DB" w:rsidRDefault="00E002DB" w:rsidP="00C9416F">
      <w:pPr>
        <w:pStyle w:val="a2"/>
        <w:spacing w:after="0"/>
        <w:ind w:firstLine="851"/>
        <w:rPr>
          <w:sz w:val="26"/>
          <w:szCs w:val="26"/>
        </w:rPr>
      </w:pPr>
      <w:r w:rsidRPr="00E002DB">
        <w:rPr>
          <w:sz w:val="26"/>
          <w:szCs w:val="26"/>
        </w:rPr>
        <w:t xml:space="preserve">Сотрудники с уважением относятся к своим коллегам, а также ко всем Клиентам и представителям Деловых партнеров независимо от их возраста, трудоспособности, пола, гражданства, этнического происхождения, расы, религии, сексуальной ориентации и других факторов, не затрагивающих деловых интересов Компании. </w:t>
      </w:r>
    </w:p>
    <w:p w14:paraId="0D2C2075" w14:textId="109D592F" w:rsidR="00E002DB" w:rsidRDefault="00E002DB" w:rsidP="00C9416F">
      <w:pPr>
        <w:pStyle w:val="a2"/>
        <w:spacing w:after="0"/>
        <w:ind w:firstLine="851"/>
        <w:rPr>
          <w:sz w:val="26"/>
          <w:szCs w:val="26"/>
        </w:rPr>
      </w:pPr>
      <w:r w:rsidRPr="00E002DB">
        <w:rPr>
          <w:sz w:val="26"/>
          <w:szCs w:val="26"/>
        </w:rPr>
        <w:t>В процессе взаимоотношений с коллегами, Клиентами и Деловыми партнерами Сотрудники воздерживаются от любого рода манипулирования, сокрытия или искажения предоставляемой информации, злоупотребления служебным положением и иных недобросовестных способов ведения дел.</w:t>
      </w:r>
    </w:p>
    <w:p w14:paraId="39F54647" w14:textId="68C45C02" w:rsidR="00F71092" w:rsidRDefault="00F71092" w:rsidP="00C9416F">
      <w:pPr>
        <w:pStyle w:val="a2"/>
        <w:spacing w:after="0"/>
        <w:ind w:firstLine="851"/>
        <w:rPr>
          <w:sz w:val="26"/>
          <w:szCs w:val="26"/>
        </w:rPr>
      </w:pPr>
    </w:p>
    <w:p w14:paraId="6562BD15" w14:textId="77777777" w:rsidR="006C1511" w:rsidRPr="006C1511" w:rsidRDefault="006C1511" w:rsidP="00C9416F">
      <w:pPr>
        <w:pStyle w:val="a2"/>
        <w:spacing w:after="0"/>
        <w:ind w:firstLine="851"/>
        <w:rPr>
          <w:b/>
          <w:i/>
          <w:sz w:val="26"/>
          <w:szCs w:val="26"/>
        </w:rPr>
      </w:pPr>
      <w:r w:rsidRPr="006C1511">
        <w:rPr>
          <w:b/>
          <w:i/>
          <w:sz w:val="26"/>
          <w:szCs w:val="26"/>
        </w:rPr>
        <w:t>3.8</w:t>
      </w:r>
      <w:r w:rsidRPr="006C1511">
        <w:rPr>
          <w:b/>
          <w:i/>
          <w:sz w:val="26"/>
          <w:szCs w:val="26"/>
        </w:rPr>
        <w:tab/>
        <w:t>Закупки, взаимоотношения с Деловыми партнерами и конкурентами</w:t>
      </w:r>
    </w:p>
    <w:p w14:paraId="17FCC864" w14:textId="77777777" w:rsidR="006C1511" w:rsidRPr="006C1511" w:rsidRDefault="006C1511" w:rsidP="00C9416F">
      <w:pPr>
        <w:pStyle w:val="a2"/>
        <w:spacing w:after="0"/>
        <w:ind w:firstLine="851"/>
        <w:rPr>
          <w:sz w:val="26"/>
          <w:szCs w:val="26"/>
        </w:rPr>
      </w:pPr>
      <w:r w:rsidRPr="006C1511">
        <w:rPr>
          <w:sz w:val="26"/>
          <w:szCs w:val="26"/>
        </w:rPr>
        <w:t>Компания ожидает, что Деловые партнеры разделяют этические принципы Компании и их деятельность соответствует нормам применяемого к ней нормам законодательства. Компания стремится сотрудничать только с такими Деловыми партнерами, которые в своей деятельности руководствуются принципами законности, не приемлют коррупцию, уважают права человека, заботятся об охране труда и здоровья своих сотрудников.</w:t>
      </w:r>
    </w:p>
    <w:p w14:paraId="57A05E2C" w14:textId="77777777" w:rsidR="006C1511" w:rsidRPr="006C1511" w:rsidRDefault="006C1511" w:rsidP="00C9416F">
      <w:pPr>
        <w:pStyle w:val="a2"/>
        <w:spacing w:after="0"/>
        <w:ind w:firstLine="851"/>
        <w:rPr>
          <w:sz w:val="26"/>
          <w:szCs w:val="26"/>
        </w:rPr>
      </w:pPr>
      <w:r w:rsidRPr="006C1511">
        <w:rPr>
          <w:sz w:val="26"/>
          <w:szCs w:val="26"/>
        </w:rPr>
        <w:t>В процессе организации и проведения закупочных процедур Компания руководствуется следующими принципами:</w:t>
      </w:r>
    </w:p>
    <w:p w14:paraId="3E49A084" w14:textId="77777777" w:rsidR="006C1511" w:rsidRPr="006C1511" w:rsidRDefault="006C1511" w:rsidP="00C9416F">
      <w:pPr>
        <w:pStyle w:val="a2"/>
        <w:spacing w:after="0"/>
        <w:ind w:firstLine="851"/>
        <w:rPr>
          <w:sz w:val="26"/>
          <w:szCs w:val="26"/>
        </w:rPr>
      </w:pPr>
      <w:r w:rsidRPr="006C1511">
        <w:rPr>
          <w:sz w:val="26"/>
          <w:szCs w:val="26"/>
        </w:rPr>
        <w:t>•</w:t>
      </w:r>
      <w:r w:rsidRPr="006C1511">
        <w:rPr>
          <w:sz w:val="26"/>
          <w:szCs w:val="26"/>
        </w:rPr>
        <w:tab/>
        <w:t>информационная открытость закупки;</w:t>
      </w:r>
    </w:p>
    <w:p w14:paraId="299FBC53" w14:textId="77777777" w:rsidR="006C1511" w:rsidRPr="006C1511" w:rsidRDefault="006C1511" w:rsidP="00C9416F">
      <w:pPr>
        <w:pStyle w:val="a2"/>
        <w:spacing w:after="0"/>
        <w:ind w:firstLine="851"/>
        <w:rPr>
          <w:sz w:val="26"/>
          <w:szCs w:val="26"/>
        </w:rPr>
      </w:pPr>
      <w:r w:rsidRPr="006C1511">
        <w:rPr>
          <w:sz w:val="26"/>
          <w:szCs w:val="26"/>
        </w:rPr>
        <w:t>•</w:t>
      </w:r>
      <w:r w:rsidRPr="006C1511">
        <w:rPr>
          <w:sz w:val="26"/>
          <w:szCs w:val="26"/>
        </w:rPr>
        <w:tab/>
        <w:t>равноправие, справедливость, отсутствие дискриминации и необоснованных ограничений конкуренции по отношению к участникам закупки;</w:t>
      </w:r>
    </w:p>
    <w:p w14:paraId="700883DB" w14:textId="77777777" w:rsidR="006C1511" w:rsidRPr="006C1511" w:rsidRDefault="006C1511" w:rsidP="00C9416F">
      <w:pPr>
        <w:pStyle w:val="a2"/>
        <w:spacing w:after="0"/>
        <w:ind w:firstLine="851"/>
        <w:rPr>
          <w:sz w:val="26"/>
          <w:szCs w:val="26"/>
        </w:rPr>
      </w:pPr>
      <w:r w:rsidRPr="006C1511">
        <w:rPr>
          <w:sz w:val="26"/>
          <w:szCs w:val="26"/>
        </w:rPr>
        <w:t>•</w:t>
      </w:r>
      <w:r w:rsidRPr="006C1511">
        <w:rPr>
          <w:sz w:val="26"/>
          <w:szCs w:val="26"/>
        </w:rPr>
        <w:tab/>
        <w:t>целевое и экономически эффективное расходование денежных средств на приобретение товаров, работ, услуг и реализация мер, направленных на сокращение издержек заказчика;</w:t>
      </w:r>
    </w:p>
    <w:p w14:paraId="11B7623F" w14:textId="77777777" w:rsidR="006C1511" w:rsidRPr="006C1511" w:rsidRDefault="006C1511" w:rsidP="00C9416F">
      <w:pPr>
        <w:pStyle w:val="a2"/>
        <w:spacing w:after="0"/>
        <w:ind w:firstLine="851"/>
        <w:rPr>
          <w:sz w:val="26"/>
          <w:szCs w:val="26"/>
        </w:rPr>
      </w:pPr>
      <w:r w:rsidRPr="006C1511">
        <w:rPr>
          <w:sz w:val="26"/>
          <w:szCs w:val="26"/>
        </w:rPr>
        <w:t>•</w:t>
      </w:r>
      <w:r w:rsidRPr="006C1511">
        <w:rPr>
          <w:sz w:val="26"/>
          <w:szCs w:val="26"/>
        </w:rPr>
        <w:tab/>
        <w:t>отсутствие ограничения допуска к участию в закупке путем установления необоснованно завышенных требований к участникам закупки.</w:t>
      </w:r>
    </w:p>
    <w:p w14:paraId="4340BDC3" w14:textId="77777777" w:rsidR="006C1511" w:rsidRPr="006C1511" w:rsidRDefault="006C1511" w:rsidP="00C9416F">
      <w:pPr>
        <w:pStyle w:val="a2"/>
        <w:spacing w:after="0"/>
        <w:ind w:firstLine="851"/>
        <w:rPr>
          <w:sz w:val="26"/>
          <w:szCs w:val="26"/>
        </w:rPr>
      </w:pPr>
      <w:r w:rsidRPr="006C1511">
        <w:rPr>
          <w:sz w:val="26"/>
          <w:szCs w:val="26"/>
        </w:rPr>
        <w:t xml:space="preserve">Все Сотрудники обязаны в процессе организации и проведения закупочных процедур действовать максимально открыто и честно. </w:t>
      </w:r>
    </w:p>
    <w:p w14:paraId="25BCC87E" w14:textId="471BFD15" w:rsidR="006C1511" w:rsidRPr="00F32BF6" w:rsidRDefault="006C1511" w:rsidP="00C9416F">
      <w:pPr>
        <w:pStyle w:val="a2"/>
        <w:spacing w:after="0"/>
        <w:ind w:firstLine="851"/>
        <w:rPr>
          <w:sz w:val="26"/>
          <w:szCs w:val="26"/>
        </w:rPr>
      </w:pPr>
      <w:r w:rsidRPr="00C9416F">
        <w:rPr>
          <w:sz w:val="26"/>
          <w:szCs w:val="26"/>
        </w:rPr>
        <w:t>Все Сотрудники обязаны уделять особое внимание соблюдению требований и норм Федерального закона от 18.07.2011 № 223-ФЗ «О закупках товаров, работ, услуг отдельными видами юридических лиц», Федерального Закона от 05.04.2013 № 44-ФЗ «О контрактной системе в сфере закупок товаров, работ, услуг для обеспечения государственных и муниципальных нужд» и других нормативно-правовых актов Российской Федерации и ВНД Общества, регулирующих сферу государственных закупок.</w:t>
      </w:r>
      <w:r w:rsidR="00140E4D" w:rsidRPr="00C9416F">
        <w:rPr>
          <w:sz w:val="26"/>
          <w:szCs w:val="26"/>
        </w:rPr>
        <w:t xml:space="preserve"> </w:t>
      </w:r>
    </w:p>
    <w:p w14:paraId="636E19CB" w14:textId="77777777" w:rsidR="006C1511" w:rsidRPr="006C1511" w:rsidRDefault="006C1511" w:rsidP="00C9416F">
      <w:pPr>
        <w:pStyle w:val="a2"/>
        <w:spacing w:after="0"/>
        <w:ind w:firstLine="851"/>
        <w:rPr>
          <w:sz w:val="26"/>
          <w:szCs w:val="26"/>
        </w:rPr>
      </w:pPr>
      <w:r w:rsidRPr="006C1511">
        <w:rPr>
          <w:sz w:val="26"/>
          <w:szCs w:val="26"/>
        </w:rPr>
        <w:t>Компания соблюдает принцип свободной и открытой конкуренции. Все Сотрудники обязаны следовать правилам справедливой конкуренции и соблюдать действующее антимонопольное законодательство Российской Федерации.</w:t>
      </w:r>
    </w:p>
    <w:p w14:paraId="500AB58E" w14:textId="4DE0A338" w:rsidR="00F71092" w:rsidRDefault="006C1511" w:rsidP="00C9416F">
      <w:pPr>
        <w:pStyle w:val="a2"/>
        <w:spacing w:after="0"/>
        <w:ind w:firstLine="851"/>
        <w:rPr>
          <w:sz w:val="26"/>
          <w:szCs w:val="26"/>
        </w:rPr>
      </w:pPr>
      <w:r w:rsidRPr="006C1511">
        <w:rPr>
          <w:sz w:val="26"/>
          <w:szCs w:val="26"/>
        </w:rPr>
        <w:t>Не допускается получение Сотрудниками конкурентной информации незаконным путем, а равно распространение заведомо ложной информации о конкурентах и их деятельности.</w:t>
      </w:r>
    </w:p>
    <w:p w14:paraId="3DE27B7A" w14:textId="7EC22945" w:rsidR="006C1511" w:rsidRDefault="006C1511" w:rsidP="00C9416F">
      <w:pPr>
        <w:pStyle w:val="a2"/>
        <w:spacing w:after="0"/>
        <w:ind w:firstLine="851"/>
        <w:rPr>
          <w:sz w:val="26"/>
          <w:szCs w:val="26"/>
        </w:rPr>
      </w:pPr>
    </w:p>
    <w:p w14:paraId="212A67BD" w14:textId="2C6E3E9C" w:rsidR="00140E4D" w:rsidRPr="00140E4D" w:rsidRDefault="00140E4D" w:rsidP="00C9416F">
      <w:pPr>
        <w:pStyle w:val="a2"/>
        <w:spacing w:after="0"/>
        <w:ind w:firstLine="851"/>
        <w:rPr>
          <w:b/>
          <w:i/>
          <w:sz w:val="26"/>
          <w:szCs w:val="26"/>
        </w:rPr>
      </w:pPr>
      <w:r w:rsidRPr="00105A9D">
        <w:rPr>
          <w:b/>
          <w:i/>
          <w:sz w:val="26"/>
          <w:szCs w:val="26"/>
        </w:rPr>
        <w:t>3.9</w:t>
      </w:r>
      <w:r w:rsidRPr="00105A9D">
        <w:rPr>
          <w:b/>
          <w:i/>
          <w:sz w:val="26"/>
          <w:szCs w:val="26"/>
        </w:rPr>
        <w:tab/>
        <w:t>Пожертвования на политическую деятельность, благотворительные цели и спонсорство</w:t>
      </w:r>
      <w:r w:rsidR="0093452C">
        <w:rPr>
          <w:b/>
          <w:i/>
          <w:sz w:val="26"/>
          <w:szCs w:val="26"/>
        </w:rPr>
        <w:t xml:space="preserve"> </w:t>
      </w:r>
    </w:p>
    <w:p w14:paraId="72DA8AC2" w14:textId="77777777" w:rsidR="00140E4D" w:rsidRPr="00140E4D" w:rsidRDefault="00140E4D" w:rsidP="00C9416F">
      <w:pPr>
        <w:pStyle w:val="a2"/>
        <w:spacing w:after="0"/>
        <w:ind w:firstLine="851"/>
        <w:rPr>
          <w:sz w:val="26"/>
          <w:szCs w:val="26"/>
        </w:rPr>
      </w:pPr>
      <w:r w:rsidRPr="00140E4D">
        <w:rPr>
          <w:sz w:val="26"/>
          <w:szCs w:val="26"/>
        </w:rPr>
        <w:t xml:space="preserve">Компания не осуществляет пожертвований на политическую деятельность. </w:t>
      </w:r>
    </w:p>
    <w:p w14:paraId="450A3128" w14:textId="77777777" w:rsidR="00140E4D" w:rsidRPr="00140E4D" w:rsidRDefault="00140E4D" w:rsidP="00C9416F">
      <w:pPr>
        <w:pStyle w:val="a2"/>
        <w:spacing w:after="0"/>
        <w:ind w:firstLine="851"/>
        <w:rPr>
          <w:sz w:val="26"/>
          <w:szCs w:val="26"/>
        </w:rPr>
      </w:pPr>
      <w:r w:rsidRPr="00140E4D">
        <w:rPr>
          <w:sz w:val="26"/>
          <w:szCs w:val="26"/>
        </w:rPr>
        <w:t>Компания понимает свою ответственность перед обществом и принимает участие в поддержке благотворительных и общественных инициатив. Компания одобрительно относится к участию (в частном порядке) Сотрудников в благотворительных и общественных инициативах в случае, если такая деятельность не противоречит интересам Компании, не нарушает положений действующего законодательства Российской Федерации и Кодекса и не ведет к Конфликту интересов.</w:t>
      </w:r>
    </w:p>
    <w:p w14:paraId="330CAEF6" w14:textId="7030040E" w:rsidR="00140E4D" w:rsidRPr="00140E4D" w:rsidRDefault="00140E4D" w:rsidP="00C9416F">
      <w:pPr>
        <w:pStyle w:val="a2"/>
        <w:spacing w:after="0"/>
        <w:ind w:firstLine="851"/>
        <w:rPr>
          <w:sz w:val="26"/>
          <w:szCs w:val="26"/>
        </w:rPr>
      </w:pPr>
      <w:r w:rsidRPr="00140E4D">
        <w:rPr>
          <w:sz w:val="26"/>
          <w:szCs w:val="26"/>
        </w:rPr>
        <w:t xml:space="preserve">Компания не осуществляет пожертвований, которые могут нанести вред репутации Компании, в частности пожертвования коммерческим организациям. Все пожертвования должны осуществляться в соответствии с требованиями соответствующего законодательства Российской Федерации. </w:t>
      </w:r>
    </w:p>
    <w:p w14:paraId="08A0EEA2" w14:textId="77777777" w:rsidR="00140E4D" w:rsidRPr="00140E4D" w:rsidRDefault="00140E4D" w:rsidP="00C9416F">
      <w:pPr>
        <w:pStyle w:val="a2"/>
        <w:spacing w:after="0"/>
        <w:ind w:firstLine="851"/>
        <w:rPr>
          <w:sz w:val="26"/>
          <w:szCs w:val="26"/>
        </w:rPr>
      </w:pPr>
      <w:r w:rsidRPr="00140E4D">
        <w:rPr>
          <w:sz w:val="26"/>
          <w:szCs w:val="26"/>
        </w:rPr>
        <w:t>Сотрудникам запрещается осуществлять самостоятельные пожертвования от имени Компании.</w:t>
      </w:r>
    </w:p>
    <w:p w14:paraId="20EF7979" w14:textId="77777777" w:rsidR="00140E4D" w:rsidRPr="00140E4D" w:rsidRDefault="00140E4D" w:rsidP="00C9416F">
      <w:pPr>
        <w:pStyle w:val="a2"/>
        <w:spacing w:after="0"/>
        <w:ind w:firstLine="851"/>
        <w:rPr>
          <w:sz w:val="26"/>
          <w:szCs w:val="26"/>
        </w:rPr>
      </w:pPr>
      <w:r w:rsidRPr="00140E4D">
        <w:rPr>
          <w:sz w:val="26"/>
          <w:szCs w:val="26"/>
        </w:rPr>
        <w:t xml:space="preserve">Все пожертвования должны быть открытыми и прозрачными, цель использования пожертвования должна быть ясна. Пожертвование должно соответствовать действующим нормам и требованиям законодательства РФ и быть задокументировано. </w:t>
      </w:r>
    </w:p>
    <w:p w14:paraId="35DB4A8F" w14:textId="77777777" w:rsidR="00FD426C" w:rsidRPr="00FD426C" w:rsidRDefault="00FD426C" w:rsidP="00C9416F">
      <w:pPr>
        <w:pStyle w:val="a2"/>
        <w:spacing w:after="0"/>
        <w:ind w:firstLine="851"/>
        <w:rPr>
          <w:sz w:val="26"/>
          <w:szCs w:val="26"/>
        </w:rPr>
      </w:pPr>
      <w:r w:rsidRPr="00FD426C">
        <w:rPr>
          <w:sz w:val="26"/>
          <w:szCs w:val="26"/>
        </w:rPr>
        <w:t>Спонсорская деятельность осуществляется на основании письменного соглашения исключительно на законные цели. При осуществлении спонсорской деятельности все платежи должны быть задокументированными и прозрачными, их размер должен быть соразмерен спонсируемому событию.</w:t>
      </w:r>
    </w:p>
    <w:p w14:paraId="38C8164F" w14:textId="77777777" w:rsidR="00FD426C" w:rsidRPr="00FD426C" w:rsidRDefault="00FD426C" w:rsidP="00C9416F">
      <w:pPr>
        <w:pStyle w:val="a2"/>
        <w:spacing w:after="0"/>
        <w:ind w:firstLine="851"/>
        <w:rPr>
          <w:sz w:val="26"/>
          <w:szCs w:val="26"/>
        </w:rPr>
      </w:pPr>
      <w:r w:rsidRPr="00FD426C">
        <w:rPr>
          <w:sz w:val="26"/>
          <w:szCs w:val="26"/>
        </w:rPr>
        <w:t>Запрещается осуществлять пожертвования и спонсорскую деятельность с целью получения необоснованных конкурентных преимуществ.</w:t>
      </w:r>
    </w:p>
    <w:p w14:paraId="25ABCBD6" w14:textId="0F6CD458" w:rsidR="006C1511" w:rsidRDefault="006C1511" w:rsidP="00C9416F">
      <w:pPr>
        <w:pStyle w:val="a2"/>
        <w:spacing w:after="0"/>
        <w:ind w:firstLine="851"/>
        <w:rPr>
          <w:sz w:val="26"/>
          <w:szCs w:val="26"/>
        </w:rPr>
      </w:pPr>
    </w:p>
    <w:p w14:paraId="29C60299" w14:textId="190A68E7" w:rsidR="00B6734B" w:rsidRPr="00B6734B" w:rsidRDefault="00B6734B" w:rsidP="00C9416F">
      <w:pPr>
        <w:pStyle w:val="a2"/>
        <w:spacing w:after="0"/>
        <w:ind w:firstLine="851"/>
        <w:rPr>
          <w:b/>
          <w:i/>
          <w:sz w:val="26"/>
          <w:szCs w:val="26"/>
        </w:rPr>
      </w:pPr>
      <w:r w:rsidRPr="00B6734B">
        <w:rPr>
          <w:b/>
          <w:i/>
          <w:sz w:val="26"/>
          <w:szCs w:val="26"/>
        </w:rPr>
        <w:t>3.10</w:t>
      </w:r>
      <w:r w:rsidRPr="00B6734B">
        <w:rPr>
          <w:b/>
          <w:i/>
          <w:sz w:val="26"/>
          <w:szCs w:val="26"/>
        </w:rPr>
        <w:tab/>
        <w:t xml:space="preserve">Охрана труда, пожарная, </w:t>
      </w:r>
      <w:r w:rsidRPr="00105A9D">
        <w:rPr>
          <w:b/>
          <w:i/>
          <w:sz w:val="26"/>
          <w:szCs w:val="26"/>
        </w:rPr>
        <w:t>промышленная и экологическая</w:t>
      </w:r>
      <w:r w:rsidRPr="00B6734B">
        <w:rPr>
          <w:b/>
          <w:i/>
          <w:sz w:val="26"/>
          <w:szCs w:val="26"/>
        </w:rPr>
        <w:t xml:space="preserve"> безопасность</w:t>
      </w:r>
      <w:r w:rsidR="0093452C">
        <w:rPr>
          <w:b/>
          <w:i/>
          <w:sz w:val="26"/>
          <w:szCs w:val="26"/>
        </w:rPr>
        <w:t xml:space="preserve"> </w:t>
      </w:r>
    </w:p>
    <w:p w14:paraId="2C5E7F79" w14:textId="77777777" w:rsidR="00B6734B" w:rsidRPr="00B6734B" w:rsidRDefault="00B6734B" w:rsidP="00C9416F">
      <w:pPr>
        <w:pStyle w:val="a2"/>
        <w:spacing w:after="0"/>
        <w:ind w:firstLine="851"/>
        <w:rPr>
          <w:sz w:val="26"/>
          <w:szCs w:val="26"/>
        </w:rPr>
      </w:pPr>
      <w:r w:rsidRPr="00B6734B">
        <w:rPr>
          <w:sz w:val="26"/>
          <w:szCs w:val="26"/>
        </w:rPr>
        <w:t>Жизнь и здоровье Сотрудников, охрана труда, пожарная, промышленная и экологическая безопасность имеют для Общества одно из приоритетных значений. В своей деятельности Компания обеспечивает соблюдение всех требований действующего законодательства в области организации безопасного проведения работ. Общество старается минимизировать влияние негативных факторов на людей, природные ресурсы и окружающую среду.</w:t>
      </w:r>
    </w:p>
    <w:p w14:paraId="404D2145" w14:textId="77777777" w:rsidR="00B6734B" w:rsidRPr="00B6734B" w:rsidRDefault="00B6734B" w:rsidP="00C9416F">
      <w:pPr>
        <w:pStyle w:val="a2"/>
        <w:spacing w:after="0"/>
        <w:ind w:firstLine="851"/>
        <w:rPr>
          <w:sz w:val="26"/>
          <w:szCs w:val="26"/>
        </w:rPr>
      </w:pPr>
      <w:r w:rsidRPr="00B6734B">
        <w:rPr>
          <w:sz w:val="26"/>
          <w:szCs w:val="26"/>
        </w:rPr>
        <w:t>Компания вносит организационный вклад в дело охраны и стабильного развития окружающей среды, поддерживает усилия российской и международной общественности в этой области. Общество прилагает максимум усилий, чтобы обеспечить безопасность и исключить несчастные случаи и аварийные ситуации.</w:t>
      </w:r>
    </w:p>
    <w:p w14:paraId="6A022583" w14:textId="77777777" w:rsidR="00B6734B" w:rsidRPr="00B6734B" w:rsidRDefault="00B6734B" w:rsidP="00C9416F">
      <w:pPr>
        <w:pStyle w:val="a2"/>
        <w:spacing w:after="0"/>
        <w:ind w:firstLine="851"/>
        <w:rPr>
          <w:sz w:val="26"/>
          <w:szCs w:val="26"/>
        </w:rPr>
      </w:pPr>
      <w:r w:rsidRPr="00B6734B">
        <w:rPr>
          <w:sz w:val="26"/>
          <w:szCs w:val="26"/>
        </w:rPr>
        <w:t>Компания разрабатывает и осуществляет комплекс мер по охране труда, включая обеспечение безопасности труда, обучение Сотрудников и предупреждающие, корректирующие и контрольные мероприятия.</w:t>
      </w:r>
    </w:p>
    <w:p w14:paraId="6F65FD6F" w14:textId="77777777" w:rsidR="00B6734B" w:rsidRPr="00B6734B" w:rsidRDefault="00B6734B" w:rsidP="00C9416F">
      <w:pPr>
        <w:pStyle w:val="a2"/>
        <w:spacing w:after="0"/>
        <w:ind w:firstLine="851"/>
        <w:rPr>
          <w:sz w:val="26"/>
          <w:szCs w:val="26"/>
        </w:rPr>
      </w:pPr>
      <w:r w:rsidRPr="00B6734B">
        <w:rPr>
          <w:sz w:val="26"/>
          <w:szCs w:val="26"/>
        </w:rPr>
        <w:t>Общество обязывает каждого Сотрудника:</w:t>
      </w:r>
    </w:p>
    <w:p w14:paraId="36B88C47" w14:textId="77777777" w:rsidR="00B6734B" w:rsidRPr="00B6734B" w:rsidRDefault="00B6734B" w:rsidP="00C9416F">
      <w:pPr>
        <w:pStyle w:val="a2"/>
        <w:spacing w:after="0"/>
        <w:ind w:firstLine="851"/>
        <w:rPr>
          <w:sz w:val="26"/>
          <w:szCs w:val="26"/>
        </w:rPr>
      </w:pPr>
      <w:r w:rsidRPr="00B6734B">
        <w:rPr>
          <w:sz w:val="26"/>
          <w:szCs w:val="26"/>
        </w:rPr>
        <w:t>•</w:t>
      </w:r>
      <w:r w:rsidRPr="00B6734B">
        <w:rPr>
          <w:sz w:val="26"/>
          <w:szCs w:val="26"/>
        </w:rPr>
        <w:tab/>
        <w:t>всегда соблюдать правила охраны труда, поддерживать безопасные условия на рабочих местах;</w:t>
      </w:r>
    </w:p>
    <w:p w14:paraId="60EA4A7F" w14:textId="77777777" w:rsidR="00B6734B" w:rsidRPr="00B6734B" w:rsidRDefault="00B6734B" w:rsidP="00C9416F">
      <w:pPr>
        <w:pStyle w:val="a2"/>
        <w:spacing w:after="0"/>
        <w:ind w:firstLine="851"/>
        <w:rPr>
          <w:sz w:val="26"/>
          <w:szCs w:val="26"/>
        </w:rPr>
      </w:pPr>
      <w:r w:rsidRPr="00B6734B">
        <w:rPr>
          <w:sz w:val="26"/>
          <w:szCs w:val="26"/>
        </w:rPr>
        <w:t>•</w:t>
      </w:r>
      <w:r w:rsidRPr="00B6734B">
        <w:rPr>
          <w:sz w:val="26"/>
          <w:szCs w:val="26"/>
        </w:rPr>
        <w:tab/>
        <w:t>незамедлительно сообщать о несчастных случаях и травмах на рабочих местах, небезопасных методах и условиях ведения деятельности и использования оборудования, иного рабочего инвентаря и транспорта;</w:t>
      </w:r>
    </w:p>
    <w:p w14:paraId="5D1AF947" w14:textId="2FFBCF38" w:rsidR="006C1511" w:rsidRDefault="00B6734B" w:rsidP="00C9416F">
      <w:pPr>
        <w:pStyle w:val="a2"/>
        <w:spacing w:after="0"/>
        <w:ind w:firstLine="851"/>
        <w:rPr>
          <w:sz w:val="26"/>
          <w:szCs w:val="26"/>
        </w:rPr>
      </w:pPr>
      <w:r w:rsidRPr="00B6734B">
        <w:rPr>
          <w:sz w:val="26"/>
          <w:szCs w:val="26"/>
        </w:rPr>
        <w:t>•</w:t>
      </w:r>
      <w:r w:rsidRPr="00B6734B">
        <w:rPr>
          <w:sz w:val="26"/>
          <w:szCs w:val="26"/>
        </w:rPr>
        <w:tab/>
        <w:t>ответственно подходить к соблюдению экологической безопасности, принимать все возможные меры для уменьшения негативного воздействия на природу и окружающую среду.</w:t>
      </w:r>
    </w:p>
    <w:p w14:paraId="6A49736E" w14:textId="20DFCE1D" w:rsidR="00B6734B" w:rsidRDefault="00B6734B" w:rsidP="00C9416F">
      <w:pPr>
        <w:pStyle w:val="a2"/>
        <w:spacing w:after="0"/>
        <w:ind w:firstLine="851"/>
        <w:rPr>
          <w:sz w:val="26"/>
          <w:szCs w:val="26"/>
        </w:rPr>
      </w:pPr>
    </w:p>
    <w:p w14:paraId="39A7AFBD" w14:textId="77777777" w:rsidR="00B6734B" w:rsidRPr="00B6734B" w:rsidRDefault="00B6734B" w:rsidP="00C9416F">
      <w:pPr>
        <w:pStyle w:val="a2"/>
        <w:spacing w:after="0"/>
        <w:ind w:firstLine="851"/>
        <w:rPr>
          <w:b/>
          <w:i/>
          <w:sz w:val="26"/>
          <w:szCs w:val="26"/>
        </w:rPr>
      </w:pPr>
      <w:r w:rsidRPr="00B6734B">
        <w:rPr>
          <w:b/>
          <w:i/>
          <w:sz w:val="26"/>
          <w:szCs w:val="26"/>
        </w:rPr>
        <w:t>3.11</w:t>
      </w:r>
      <w:r w:rsidRPr="00B6734B">
        <w:rPr>
          <w:b/>
          <w:i/>
          <w:sz w:val="26"/>
          <w:szCs w:val="26"/>
        </w:rPr>
        <w:tab/>
        <w:t>Защита и использование активов Компании</w:t>
      </w:r>
    </w:p>
    <w:p w14:paraId="710DC976" w14:textId="77777777" w:rsidR="00B6734B" w:rsidRPr="00B6734B" w:rsidRDefault="00B6734B" w:rsidP="00C9416F">
      <w:pPr>
        <w:pStyle w:val="a2"/>
        <w:spacing w:after="0"/>
        <w:ind w:firstLine="851"/>
        <w:rPr>
          <w:sz w:val="26"/>
          <w:szCs w:val="26"/>
        </w:rPr>
      </w:pPr>
      <w:r w:rsidRPr="00B6734B">
        <w:rPr>
          <w:sz w:val="26"/>
          <w:szCs w:val="26"/>
        </w:rPr>
        <w:t>Сотрудники обязаны обеспечить защиту, сохранность, надлежащее, целевое и добросовестное использование активов Компании как материальных, так и нематериальных. Активы включают в себя, не ограничиваясь этим, здания и сооружения, оборудования, инвентарь, денежные средства, офисные принадлежности, идеи, технологии, бизнес-планы и стратегии, финансовые данные и иную информацию о бизнесе Общества, а также рабочее время сотрудников.</w:t>
      </w:r>
    </w:p>
    <w:p w14:paraId="38F6B1F9" w14:textId="77777777" w:rsidR="00B6734B" w:rsidRPr="00B6734B" w:rsidRDefault="00B6734B" w:rsidP="00C9416F">
      <w:pPr>
        <w:pStyle w:val="a2"/>
        <w:spacing w:after="0"/>
        <w:ind w:firstLine="851"/>
        <w:rPr>
          <w:sz w:val="26"/>
          <w:szCs w:val="26"/>
        </w:rPr>
      </w:pPr>
      <w:r w:rsidRPr="00B6734B">
        <w:rPr>
          <w:sz w:val="26"/>
          <w:szCs w:val="26"/>
        </w:rPr>
        <w:t xml:space="preserve">Сотрудники обязуются принимать все меры к недопущению халатного, незаконного, нецелевого или неэффективного использования активов Компании. Использование активов Общества в личных целях является неприемлемым.  </w:t>
      </w:r>
    </w:p>
    <w:p w14:paraId="6B166BE8" w14:textId="77777777" w:rsidR="00B6734B" w:rsidRPr="00B6734B" w:rsidRDefault="00B6734B" w:rsidP="00C9416F">
      <w:pPr>
        <w:pStyle w:val="a2"/>
        <w:spacing w:after="0"/>
        <w:ind w:firstLine="851"/>
        <w:rPr>
          <w:sz w:val="26"/>
          <w:szCs w:val="26"/>
        </w:rPr>
      </w:pPr>
      <w:r w:rsidRPr="00B6734B">
        <w:rPr>
          <w:sz w:val="26"/>
          <w:szCs w:val="26"/>
        </w:rPr>
        <w:t xml:space="preserve">Интеллектуальная собственность Компании является одним из ключевых активов. Разглашение информации, предназначенной для внутреннего использования, третьим лицам может нанести ущерб активам Компании. </w:t>
      </w:r>
    </w:p>
    <w:p w14:paraId="44F2EFA6" w14:textId="563683F0" w:rsidR="00B6734B" w:rsidRDefault="00B6734B" w:rsidP="00C9416F">
      <w:pPr>
        <w:pStyle w:val="a2"/>
        <w:spacing w:after="0"/>
        <w:ind w:firstLine="851"/>
        <w:rPr>
          <w:sz w:val="26"/>
          <w:szCs w:val="26"/>
        </w:rPr>
      </w:pPr>
      <w:r w:rsidRPr="00B6734B">
        <w:rPr>
          <w:sz w:val="26"/>
          <w:szCs w:val="26"/>
        </w:rPr>
        <w:t>Сотрудники обязаны уважительно относиться к правам и законным интересам третьих лиц и не допускать незаконного использования Интеллектуальной собственности третьих лиц в своей работе.</w:t>
      </w:r>
    </w:p>
    <w:p w14:paraId="0F7D26A7" w14:textId="4146350F" w:rsidR="00B6734B" w:rsidRDefault="00B6734B" w:rsidP="00C9416F">
      <w:pPr>
        <w:pStyle w:val="a2"/>
        <w:spacing w:after="0"/>
        <w:ind w:firstLine="851"/>
        <w:rPr>
          <w:sz w:val="26"/>
          <w:szCs w:val="26"/>
        </w:rPr>
      </w:pPr>
    </w:p>
    <w:p w14:paraId="5BDC7FC1" w14:textId="77777777" w:rsidR="00B6734B" w:rsidRPr="00B6734B" w:rsidRDefault="00B6734B" w:rsidP="00C9416F">
      <w:pPr>
        <w:pStyle w:val="a2"/>
        <w:spacing w:after="0"/>
        <w:ind w:firstLine="851"/>
        <w:rPr>
          <w:b/>
          <w:i/>
          <w:sz w:val="26"/>
          <w:szCs w:val="26"/>
        </w:rPr>
      </w:pPr>
      <w:r w:rsidRPr="00B6734B">
        <w:rPr>
          <w:b/>
          <w:i/>
          <w:sz w:val="26"/>
          <w:szCs w:val="26"/>
        </w:rPr>
        <w:t>3.12</w:t>
      </w:r>
      <w:r w:rsidRPr="00B6734B">
        <w:rPr>
          <w:b/>
          <w:i/>
          <w:sz w:val="26"/>
          <w:szCs w:val="26"/>
        </w:rPr>
        <w:tab/>
        <w:t>Раскрытие информации и внешние коммуникации</w:t>
      </w:r>
    </w:p>
    <w:p w14:paraId="351DF5FE" w14:textId="1CE5EB7B" w:rsidR="00B6734B" w:rsidRPr="00B6734B" w:rsidRDefault="00B6734B" w:rsidP="00C9416F">
      <w:pPr>
        <w:pStyle w:val="a2"/>
        <w:spacing w:after="0"/>
        <w:ind w:firstLine="851"/>
        <w:rPr>
          <w:sz w:val="26"/>
          <w:szCs w:val="26"/>
        </w:rPr>
      </w:pPr>
      <w:r w:rsidRPr="00B6734B">
        <w:rPr>
          <w:sz w:val="26"/>
          <w:szCs w:val="26"/>
        </w:rPr>
        <w:t>Сотрудники принимают все меры для обеспечения полного и своевременного предоставления информации в российские и иностранные госуда</w:t>
      </w:r>
      <w:r w:rsidR="00105A9D">
        <w:rPr>
          <w:sz w:val="26"/>
          <w:szCs w:val="26"/>
        </w:rPr>
        <w:t>рственные и регулирующие органы.</w:t>
      </w:r>
      <w:r w:rsidRPr="00B6734B">
        <w:rPr>
          <w:sz w:val="26"/>
          <w:szCs w:val="26"/>
        </w:rPr>
        <w:t xml:space="preserve"> Предоставляемая информация должна отвечать всем требованиям, предъявляемым нормами законодательства, и не содержать заведомо ложных заявлений и упущений. Такой порядок действует в отношении любого раскрытия существенной информации о Компании. </w:t>
      </w:r>
    </w:p>
    <w:p w14:paraId="5972D3CF" w14:textId="77777777" w:rsidR="00B6734B" w:rsidRPr="00B6734B" w:rsidRDefault="00B6734B" w:rsidP="00C9416F">
      <w:pPr>
        <w:pStyle w:val="a2"/>
        <w:spacing w:after="0"/>
        <w:ind w:firstLine="851"/>
        <w:rPr>
          <w:sz w:val="26"/>
          <w:szCs w:val="26"/>
        </w:rPr>
      </w:pPr>
      <w:r w:rsidRPr="00B6734B">
        <w:rPr>
          <w:sz w:val="26"/>
          <w:szCs w:val="26"/>
        </w:rPr>
        <w:t>Особое внимание уделяется раскрытию информации о финансовом положении Компании, при подготовке которой используются следующие принципы:</w:t>
      </w:r>
    </w:p>
    <w:p w14:paraId="2534916E" w14:textId="77777777" w:rsidR="00B6734B" w:rsidRPr="00B6734B" w:rsidRDefault="00B6734B" w:rsidP="00C9416F">
      <w:pPr>
        <w:pStyle w:val="a2"/>
        <w:spacing w:after="0"/>
        <w:ind w:firstLine="851"/>
        <w:rPr>
          <w:sz w:val="26"/>
          <w:szCs w:val="26"/>
        </w:rPr>
      </w:pPr>
      <w:r w:rsidRPr="00B6734B">
        <w:rPr>
          <w:sz w:val="26"/>
          <w:szCs w:val="26"/>
        </w:rPr>
        <w:t>•</w:t>
      </w:r>
      <w:r w:rsidRPr="00B6734B">
        <w:rPr>
          <w:sz w:val="26"/>
          <w:szCs w:val="26"/>
        </w:rPr>
        <w:tab/>
        <w:t>ведение финансовой и бухгалтерской документации и подготовка отчетности Компании в соответствии с действующими нормами законодательства;</w:t>
      </w:r>
    </w:p>
    <w:p w14:paraId="6CBBEBA5" w14:textId="77777777" w:rsidR="00B6734B" w:rsidRPr="00B6734B" w:rsidRDefault="00B6734B" w:rsidP="00C9416F">
      <w:pPr>
        <w:pStyle w:val="a2"/>
        <w:spacing w:after="0"/>
        <w:ind w:firstLine="851"/>
        <w:rPr>
          <w:sz w:val="26"/>
          <w:szCs w:val="26"/>
        </w:rPr>
      </w:pPr>
      <w:r w:rsidRPr="00B6734B">
        <w:rPr>
          <w:sz w:val="26"/>
          <w:szCs w:val="26"/>
        </w:rPr>
        <w:t>•</w:t>
      </w:r>
      <w:r w:rsidRPr="00B6734B">
        <w:rPr>
          <w:sz w:val="26"/>
          <w:szCs w:val="26"/>
        </w:rPr>
        <w:tab/>
        <w:t>соблюдение требований стандартов бухгалтерского учета и отчетности и системы внутреннего контроля при подготовке бухгалтерской и финансовой отчетности;</w:t>
      </w:r>
    </w:p>
    <w:p w14:paraId="004C0C1C" w14:textId="77777777" w:rsidR="00B6734B" w:rsidRPr="00B6734B" w:rsidRDefault="00B6734B" w:rsidP="00C9416F">
      <w:pPr>
        <w:pStyle w:val="a2"/>
        <w:spacing w:after="0"/>
        <w:ind w:firstLine="851"/>
        <w:rPr>
          <w:sz w:val="26"/>
          <w:szCs w:val="26"/>
        </w:rPr>
      </w:pPr>
      <w:r w:rsidRPr="00B6734B">
        <w:rPr>
          <w:sz w:val="26"/>
          <w:szCs w:val="26"/>
        </w:rPr>
        <w:t>•</w:t>
      </w:r>
      <w:r w:rsidRPr="00B6734B">
        <w:rPr>
          <w:sz w:val="26"/>
          <w:szCs w:val="26"/>
        </w:rPr>
        <w:tab/>
        <w:t>корректное, достоверное и полное отражение в финансовой и бухгалтерской документации Компании всех необходимых записей и совершенных финансовых операций, а также всей необходимой дополнительной информации;</w:t>
      </w:r>
    </w:p>
    <w:p w14:paraId="007948B2" w14:textId="77777777" w:rsidR="00B6734B" w:rsidRPr="00B6734B" w:rsidRDefault="00B6734B" w:rsidP="00C9416F">
      <w:pPr>
        <w:pStyle w:val="a2"/>
        <w:spacing w:after="0"/>
        <w:ind w:firstLine="851"/>
        <w:rPr>
          <w:sz w:val="26"/>
          <w:szCs w:val="26"/>
        </w:rPr>
      </w:pPr>
      <w:r w:rsidRPr="00B6734B">
        <w:rPr>
          <w:sz w:val="26"/>
          <w:szCs w:val="26"/>
        </w:rPr>
        <w:t>•</w:t>
      </w:r>
      <w:r w:rsidRPr="00B6734B">
        <w:rPr>
          <w:sz w:val="26"/>
          <w:szCs w:val="26"/>
        </w:rPr>
        <w:tab/>
        <w:t>отсутствие в финансовой и бухгалтерской документации Компании заведомо ложных, фиктивных или преднамеренно искаженных сведений;</w:t>
      </w:r>
    </w:p>
    <w:p w14:paraId="47E682D2" w14:textId="6F69DC94" w:rsidR="00B6734B" w:rsidRPr="00B6734B" w:rsidRDefault="00B6734B" w:rsidP="00C9416F">
      <w:pPr>
        <w:pStyle w:val="a2"/>
        <w:spacing w:after="0"/>
        <w:ind w:firstLine="851"/>
        <w:rPr>
          <w:sz w:val="26"/>
          <w:szCs w:val="26"/>
        </w:rPr>
      </w:pPr>
      <w:r w:rsidRPr="00B6734B">
        <w:rPr>
          <w:sz w:val="26"/>
          <w:szCs w:val="26"/>
        </w:rPr>
        <w:t>•</w:t>
      </w:r>
      <w:r w:rsidRPr="00B6734B">
        <w:rPr>
          <w:sz w:val="26"/>
          <w:szCs w:val="26"/>
        </w:rPr>
        <w:tab/>
        <w:t>отражение всех операций финансово-хозяйственной деятельности Общества соответствующими бухгалтерскими проводками с указанием необходимых деталей и отражением на соответствующих счетах и в</w:t>
      </w:r>
      <w:r w:rsidR="00816043">
        <w:rPr>
          <w:sz w:val="26"/>
          <w:szCs w:val="26"/>
        </w:rPr>
        <w:t xml:space="preserve"> соответствующих периодах учета.</w:t>
      </w:r>
    </w:p>
    <w:p w14:paraId="3D6E6527" w14:textId="02027677" w:rsidR="00B6734B" w:rsidRDefault="00B6734B" w:rsidP="00197DF5">
      <w:pPr>
        <w:pStyle w:val="a2"/>
        <w:spacing w:after="0"/>
        <w:ind w:firstLine="851"/>
        <w:rPr>
          <w:sz w:val="26"/>
          <w:szCs w:val="26"/>
        </w:rPr>
      </w:pPr>
      <w:r w:rsidRPr="00B6734B">
        <w:rPr>
          <w:sz w:val="26"/>
          <w:szCs w:val="26"/>
        </w:rPr>
        <w:t xml:space="preserve">Не допускается обсуждение с представителями СМИ любых вопросов, связанных с деятельностью Компании, или публичные высказывания относительно деятельности Компании без необходимых полномочий. </w:t>
      </w:r>
    </w:p>
    <w:p w14:paraId="6C28DB54" w14:textId="1FBC98BB" w:rsidR="00B6734B" w:rsidRPr="00891B53" w:rsidRDefault="00B6734B" w:rsidP="00C9416F">
      <w:pPr>
        <w:pStyle w:val="a2"/>
        <w:spacing w:after="0"/>
        <w:ind w:firstLine="851"/>
        <w:rPr>
          <w:b/>
          <w:i/>
          <w:sz w:val="26"/>
          <w:szCs w:val="26"/>
        </w:rPr>
      </w:pPr>
    </w:p>
    <w:p w14:paraId="5EEA378A" w14:textId="77777777" w:rsidR="00B419ED" w:rsidRPr="00891B53" w:rsidRDefault="00B419ED" w:rsidP="00C9416F">
      <w:pPr>
        <w:pStyle w:val="a2"/>
        <w:spacing w:after="0"/>
        <w:ind w:firstLine="851"/>
        <w:rPr>
          <w:b/>
          <w:i/>
          <w:sz w:val="26"/>
          <w:szCs w:val="26"/>
        </w:rPr>
      </w:pPr>
      <w:r w:rsidRPr="00891B53">
        <w:rPr>
          <w:b/>
          <w:i/>
          <w:sz w:val="26"/>
          <w:szCs w:val="26"/>
        </w:rPr>
        <w:t>3.13</w:t>
      </w:r>
      <w:r w:rsidRPr="00891B53">
        <w:rPr>
          <w:b/>
          <w:i/>
          <w:sz w:val="26"/>
          <w:szCs w:val="26"/>
        </w:rPr>
        <w:tab/>
        <w:t>Соблюдение Этического кодекса и сообщения о нарушениях</w:t>
      </w:r>
    </w:p>
    <w:p w14:paraId="5A61A07E" w14:textId="77777777" w:rsidR="00B419ED" w:rsidRPr="00B419ED" w:rsidRDefault="00B419ED" w:rsidP="00C9416F">
      <w:pPr>
        <w:pStyle w:val="a2"/>
        <w:spacing w:after="0"/>
        <w:ind w:firstLine="851"/>
        <w:rPr>
          <w:sz w:val="26"/>
          <w:szCs w:val="26"/>
        </w:rPr>
      </w:pPr>
      <w:r w:rsidRPr="00B419ED">
        <w:rPr>
          <w:sz w:val="26"/>
          <w:szCs w:val="26"/>
        </w:rPr>
        <w:t xml:space="preserve">Каждый Сотрудник обязан соблюдать настоящий Этический кодекс и обязуется сообщать о любых известных ему случаях уже совершенного или потенциального нарушения требований настоящего Кодекса или норм законодательства. В зависимости от оперативности предоставления данной информации о нарушениях будут приняты соответствующие меры по минимизации (устранению) </w:t>
      </w:r>
      <w:proofErr w:type="spellStart"/>
      <w:r w:rsidRPr="00B419ED">
        <w:rPr>
          <w:sz w:val="26"/>
          <w:szCs w:val="26"/>
        </w:rPr>
        <w:t>Комплаенс</w:t>
      </w:r>
      <w:proofErr w:type="spellEnd"/>
      <w:r w:rsidRPr="00B419ED">
        <w:rPr>
          <w:sz w:val="26"/>
          <w:szCs w:val="26"/>
        </w:rPr>
        <w:t>-рисков в Обществе.</w:t>
      </w:r>
    </w:p>
    <w:p w14:paraId="6E56E92C" w14:textId="77777777" w:rsidR="00B419ED" w:rsidRPr="00B419ED" w:rsidRDefault="00B419ED" w:rsidP="00C9416F">
      <w:pPr>
        <w:pStyle w:val="a2"/>
        <w:spacing w:after="0"/>
        <w:ind w:firstLine="851"/>
        <w:rPr>
          <w:sz w:val="26"/>
          <w:szCs w:val="26"/>
        </w:rPr>
      </w:pPr>
      <w:r w:rsidRPr="00B419ED">
        <w:rPr>
          <w:sz w:val="26"/>
          <w:szCs w:val="26"/>
        </w:rPr>
        <w:t xml:space="preserve">Большая часть нарушений этических и правовых норм обнаруживается Сотрудниками, поэтому в Компании ценится открытая рабочая атмосфера, располагающая Сотрудников к конструктивной критике. Общество поощряет данную инициативу, поскольку она помогает управлять </w:t>
      </w:r>
      <w:proofErr w:type="spellStart"/>
      <w:r w:rsidRPr="00B419ED">
        <w:rPr>
          <w:sz w:val="26"/>
          <w:szCs w:val="26"/>
        </w:rPr>
        <w:t>Комплаенс</w:t>
      </w:r>
      <w:proofErr w:type="spellEnd"/>
      <w:r w:rsidRPr="00B419ED">
        <w:rPr>
          <w:sz w:val="26"/>
          <w:szCs w:val="26"/>
        </w:rPr>
        <w:t>-рисками, а также выявлять их и устранять по мере возникновения, сохраняя благоприятную атмосферу.</w:t>
      </w:r>
    </w:p>
    <w:p w14:paraId="173C304D" w14:textId="77777777" w:rsidR="00B419ED" w:rsidRPr="00B419ED" w:rsidRDefault="00B419ED" w:rsidP="00C9416F">
      <w:pPr>
        <w:pStyle w:val="a2"/>
        <w:spacing w:after="0"/>
        <w:ind w:firstLine="851"/>
        <w:rPr>
          <w:sz w:val="26"/>
          <w:szCs w:val="26"/>
        </w:rPr>
      </w:pPr>
      <w:r w:rsidRPr="00B419ED">
        <w:rPr>
          <w:sz w:val="26"/>
          <w:szCs w:val="26"/>
        </w:rPr>
        <w:t>Сотрудник, которому стало известно о нарушении требований Этического кодекса, норм законодательства, ВНД Компании другим Сотрудником, Деловым партнером, Государственным должностным лицом или иным лицом, а также о готовящемся или предполагаемом нарушении, обязан незамедлительно сообщить об этом открыто или анонимно одним из следующих способов:</w:t>
      </w:r>
    </w:p>
    <w:p w14:paraId="7B59CD25" w14:textId="3183BB5A" w:rsidR="00B419ED" w:rsidRPr="00EC672A" w:rsidRDefault="00B419ED" w:rsidP="00C9416F">
      <w:pPr>
        <w:pStyle w:val="a2"/>
        <w:numPr>
          <w:ilvl w:val="0"/>
          <w:numId w:val="41"/>
        </w:numPr>
        <w:spacing w:after="0"/>
        <w:ind w:left="0" w:firstLine="851"/>
        <w:rPr>
          <w:color w:val="0000FF"/>
          <w:sz w:val="26"/>
          <w:szCs w:val="26"/>
          <w:u w:val="single"/>
        </w:rPr>
      </w:pPr>
      <w:r w:rsidRPr="00EC672A">
        <w:rPr>
          <w:sz w:val="26"/>
          <w:szCs w:val="26"/>
        </w:rPr>
        <w:t xml:space="preserve">прямое обращение </w:t>
      </w:r>
      <w:r w:rsidR="00197DF5">
        <w:rPr>
          <w:sz w:val="26"/>
          <w:szCs w:val="26"/>
        </w:rPr>
        <w:t>к Директору по персоналу;</w:t>
      </w:r>
    </w:p>
    <w:p w14:paraId="3F200C70" w14:textId="77777777" w:rsidR="00B419ED" w:rsidRPr="00EC672A" w:rsidRDefault="00B419ED" w:rsidP="00C9416F">
      <w:pPr>
        <w:pStyle w:val="Default"/>
        <w:numPr>
          <w:ilvl w:val="0"/>
          <w:numId w:val="41"/>
        </w:numPr>
        <w:tabs>
          <w:tab w:val="left" w:pos="851"/>
        </w:tabs>
        <w:ind w:left="0" w:firstLine="851"/>
        <w:jc w:val="both"/>
        <w:rPr>
          <w:sz w:val="26"/>
          <w:szCs w:val="26"/>
        </w:rPr>
      </w:pPr>
      <w:r w:rsidRPr="00EC672A">
        <w:rPr>
          <w:sz w:val="26"/>
          <w:szCs w:val="26"/>
        </w:rPr>
        <w:t xml:space="preserve">телефонная «Линия Доверия» ПАО «Ростелеком» и его дочерних обществ: </w:t>
      </w:r>
      <w:r w:rsidRPr="00EC672A">
        <w:rPr>
          <w:b/>
          <w:sz w:val="26"/>
          <w:szCs w:val="26"/>
        </w:rPr>
        <w:t>8-800-1-811-811</w:t>
      </w:r>
      <w:r w:rsidRPr="00EC672A">
        <w:rPr>
          <w:sz w:val="26"/>
          <w:szCs w:val="26"/>
        </w:rPr>
        <w:t>, на которую могут обращаться как Сотрудники, так и третьи лица;</w:t>
      </w:r>
    </w:p>
    <w:p w14:paraId="4B89F23D" w14:textId="77777777" w:rsidR="00B419ED" w:rsidRPr="00EC672A" w:rsidRDefault="00B419ED" w:rsidP="00C9416F">
      <w:pPr>
        <w:pStyle w:val="Default"/>
        <w:numPr>
          <w:ilvl w:val="0"/>
          <w:numId w:val="41"/>
        </w:numPr>
        <w:tabs>
          <w:tab w:val="left" w:pos="851"/>
        </w:tabs>
        <w:ind w:left="0" w:firstLine="851"/>
        <w:jc w:val="both"/>
        <w:rPr>
          <w:b/>
          <w:sz w:val="26"/>
          <w:szCs w:val="26"/>
        </w:rPr>
      </w:pPr>
      <w:r w:rsidRPr="00EC672A">
        <w:rPr>
          <w:sz w:val="26"/>
          <w:szCs w:val="26"/>
        </w:rPr>
        <w:t xml:space="preserve">форма обратной связи по приему сообщений о нарушениях на антикоррупционном портале ПАО «Ростелеком» и его дочерних обществ -  </w:t>
      </w:r>
      <w:hyperlink r:id="rId14" w:history="1">
        <w:r w:rsidRPr="00EC672A">
          <w:rPr>
            <w:rStyle w:val="aff9"/>
            <w:b/>
            <w:sz w:val="26"/>
            <w:szCs w:val="26"/>
            <w:lang w:val="en-US"/>
          </w:rPr>
          <w:t>www</w:t>
        </w:r>
        <w:r w:rsidRPr="00EC672A">
          <w:rPr>
            <w:rStyle w:val="aff9"/>
            <w:b/>
            <w:sz w:val="26"/>
            <w:szCs w:val="26"/>
          </w:rPr>
          <w:t>.</w:t>
        </w:r>
        <w:proofErr w:type="spellStart"/>
        <w:r w:rsidRPr="00EC672A">
          <w:rPr>
            <w:rStyle w:val="aff9"/>
            <w:b/>
            <w:sz w:val="26"/>
            <w:szCs w:val="26"/>
            <w:lang w:val="en-US"/>
          </w:rPr>
          <w:t>nocorruption</w:t>
        </w:r>
        <w:proofErr w:type="spellEnd"/>
        <w:r w:rsidRPr="00EC672A">
          <w:rPr>
            <w:rStyle w:val="aff9"/>
            <w:b/>
            <w:sz w:val="26"/>
            <w:szCs w:val="26"/>
          </w:rPr>
          <w:t>.</w:t>
        </w:r>
        <w:proofErr w:type="spellStart"/>
        <w:r w:rsidRPr="00EC672A">
          <w:rPr>
            <w:rStyle w:val="aff9"/>
            <w:b/>
            <w:sz w:val="26"/>
            <w:szCs w:val="26"/>
            <w:lang w:val="en-US"/>
          </w:rPr>
          <w:t>rt</w:t>
        </w:r>
        <w:proofErr w:type="spellEnd"/>
        <w:r w:rsidRPr="00EC672A">
          <w:rPr>
            <w:rStyle w:val="aff9"/>
            <w:b/>
            <w:sz w:val="26"/>
            <w:szCs w:val="26"/>
          </w:rPr>
          <w:t>.</w:t>
        </w:r>
        <w:proofErr w:type="spellStart"/>
        <w:r w:rsidRPr="00EC672A">
          <w:rPr>
            <w:rStyle w:val="aff9"/>
            <w:b/>
            <w:sz w:val="26"/>
            <w:szCs w:val="26"/>
            <w:lang w:val="en-US"/>
          </w:rPr>
          <w:t>ru</w:t>
        </w:r>
        <w:proofErr w:type="spellEnd"/>
      </w:hyperlink>
      <w:r w:rsidRPr="00EC672A">
        <w:rPr>
          <w:sz w:val="26"/>
          <w:szCs w:val="26"/>
        </w:rPr>
        <w:t>;</w:t>
      </w:r>
    </w:p>
    <w:p w14:paraId="061EE7EE" w14:textId="67DD56E9" w:rsidR="00B419ED" w:rsidRPr="00EC672A" w:rsidRDefault="003E3F55" w:rsidP="00C9416F">
      <w:pPr>
        <w:numPr>
          <w:ilvl w:val="0"/>
          <w:numId w:val="41"/>
        </w:numPr>
        <w:autoSpaceDE w:val="0"/>
        <w:autoSpaceDN w:val="0"/>
        <w:adjustRightInd w:val="0"/>
        <w:ind w:left="0" w:firstLine="851"/>
        <w:jc w:val="both"/>
        <w:rPr>
          <w:sz w:val="26"/>
          <w:szCs w:val="26"/>
          <w:lang w:val="ru-RU"/>
        </w:rPr>
      </w:pPr>
      <w:r w:rsidRPr="003E3F55">
        <w:rPr>
          <w:color w:val="000000"/>
          <w:sz w:val="26"/>
          <w:szCs w:val="26"/>
          <w:lang w:val="ru-RU" w:eastAsia="ru-RU"/>
        </w:rPr>
        <w:t xml:space="preserve">сообщить на </w:t>
      </w:r>
      <w:r w:rsidR="008C70B0">
        <w:rPr>
          <w:color w:val="000000"/>
          <w:sz w:val="26"/>
          <w:szCs w:val="26"/>
          <w:lang w:val="ru-RU" w:eastAsia="ru-RU"/>
        </w:rPr>
        <w:t xml:space="preserve">электронный </w:t>
      </w:r>
      <w:r w:rsidRPr="003E3F55">
        <w:rPr>
          <w:color w:val="000000"/>
          <w:sz w:val="26"/>
          <w:szCs w:val="26"/>
          <w:lang w:val="ru-RU" w:eastAsia="ru-RU"/>
        </w:rPr>
        <w:t xml:space="preserve">адрес </w:t>
      </w:r>
      <w:r w:rsidRPr="003E3F55">
        <w:rPr>
          <w:lang w:val="ru-RU"/>
        </w:rPr>
        <w:t xml:space="preserve">– </w:t>
      </w:r>
      <w:hyperlink r:id="rId15" w:history="1">
        <w:r>
          <w:rPr>
            <w:rStyle w:val="aff9"/>
            <w:rFonts w:ascii="RostelecomBasis" w:eastAsia="MS Mincho" w:hAnsi="RostelecomBasis"/>
            <w:color w:val="7700FF"/>
            <w:sz w:val="27"/>
            <w:szCs w:val="27"/>
            <w:bdr w:val="none" w:sz="0" w:space="0" w:color="auto" w:frame="1"/>
            <w:shd w:val="clear" w:color="auto" w:fill="FFFFFF"/>
          </w:rPr>
          <w:t>ethics</w:t>
        </w:r>
        <w:r w:rsidRPr="003E3F55">
          <w:rPr>
            <w:rStyle w:val="aff9"/>
            <w:rFonts w:ascii="RostelecomBasis" w:eastAsia="MS Mincho" w:hAnsi="RostelecomBasis"/>
            <w:color w:val="7700FF"/>
            <w:sz w:val="27"/>
            <w:szCs w:val="27"/>
            <w:bdr w:val="none" w:sz="0" w:space="0" w:color="auto" w:frame="1"/>
            <w:shd w:val="clear" w:color="auto" w:fill="FFFFFF"/>
            <w:lang w:val="ru-RU"/>
          </w:rPr>
          <w:t>@</w:t>
        </w:r>
        <w:proofErr w:type="spellStart"/>
        <w:r>
          <w:rPr>
            <w:rStyle w:val="aff9"/>
            <w:rFonts w:ascii="RostelecomBasis" w:eastAsia="MS Mincho" w:hAnsi="RostelecomBasis"/>
            <w:color w:val="7700FF"/>
            <w:sz w:val="27"/>
            <w:szCs w:val="27"/>
            <w:bdr w:val="none" w:sz="0" w:space="0" w:color="auto" w:frame="1"/>
            <w:shd w:val="clear" w:color="auto" w:fill="FFFFFF"/>
          </w:rPr>
          <w:t>rt</w:t>
        </w:r>
        <w:proofErr w:type="spellEnd"/>
        <w:r w:rsidRPr="003E3F55">
          <w:rPr>
            <w:rStyle w:val="aff9"/>
            <w:rFonts w:ascii="RostelecomBasis" w:eastAsia="MS Mincho" w:hAnsi="RostelecomBasis"/>
            <w:color w:val="7700FF"/>
            <w:sz w:val="27"/>
            <w:szCs w:val="27"/>
            <w:bdr w:val="none" w:sz="0" w:space="0" w:color="auto" w:frame="1"/>
            <w:shd w:val="clear" w:color="auto" w:fill="FFFFFF"/>
            <w:lang w:val="ru-RU"/>
          </w:rPr>
          <w:t>.</w:t>
        </w:r>
        <w:proofErr w:type="spellStart"/>
        <w:r>
          <w:rPr>
            <w:rStyle w:val="aff9"/>
            <w:rFonts w:ascii="RostelecomBasis" w:eastAsia="MS Mincho" w:hAnsi="RostelecomBasis"/>
            <w:color w:val="7700FF"/>
            <w:sz w:val="27"/>
            <w:szCs w:val="27"/>
            <w:bdr w:val="none" w:sz="0" w:space="0" w:color="auto" w:frame="1"/>
            <w:shd w:val="clear" w:color="auto" w:fill="FFFFFF"/>
          </w:rPr>
          <w:t>ru</w:t>
        </w:r>
        <w:proofErr w:type="spellEnd"/>
      </w:hyperlink>
      <w:r w:rsidR="00B419ED" w:rsidRPr="00EC672A">
        <w:rPr>
          <w:iCs/>
          <w:sz w:val="26"/>
          <w:szCs w:val="26"/>
          <w:lang w:val="ru-RU"/>
        </w:rPr>
        <w:t>.</w:t>
      </w:r>
    </w:p>
    <w:p w14:paraId="0969CAAF" w14:textId="77777777" w:rsidR="00B419ED" w:rsidRPr="00B419ED" w:rsidRDefault="00B419ED" w:rsidP="00C9416F">
      <w:pPr>
        <w:pStyle w:val="a2"/>
        <w:spacing w:after="0"/>
        <w:ind w:firstLine="851"/>
        <w:rPr>
          <w:sz w:val="26"/>
          <w:szCs w:val="26"/>
        </w:rPr>
      </w:pPr>
      <w:r w:rsidRPr="00B419ED">
        <w:rPr>
          <w:sz w:val="26"/>
          <w:szCs w:val="26"/>
        </w:rPr>
        <w:t>Сотрудники и иные лица (далее – заявители) могут сообщать о своих подозрениях в нарушении требований Этического кодекса анонимно, без предоставления своих персональных данных. Тем не менее, если заявитель представится, Компания сможет взаимодействовать с ним при проведении служебной проверки и дать обратную связь по ее результатам, что повысит эффективность в устранении нарушения.</w:t>
      </w:r>
    </w:p>
    <w:p w14:paraId="3A914276" w14:textId="77777777" w:rsidR="00B419ED" w:rsidRPr="00B419ED" w:rsidRDefault="00B419ED" w:rsidP="00C9416F">
      <w:pPr>
        <w:pStyle w:val="a2"/>
        <w:spacing w:after="0"/>
        <w:ind w:firstLine="851"/>
        <w:rPr>
          <w:sz w:val="26"/>
          <w:szCs w:val="26"/>
        </w:rPr>
      </w:pPr>
      <w:r w:rsidRPr="00B419ED">
        <w:rPr>
          <w:sz w:val="26"/>
          <w:szCs w:val="26"/>
        </w:rPr>
        <w:t>Компания гарантирует, что персональные данные заявителя, а также сообщенные сведения будут использоваться конфиденциально только в целях проведения служебной проверки и только теми лицами, которые непосредственно участвуют в проведении необходимых мероприятий.</w:t>
      </w:r>
    </w:p>
    <w:p w14:paraId="71AF8D1E" w14:textId="449E8C11" w:rsidR="00B419ED" w:rsidRPr="00B419ED" w:rsidRDefault="00B419ED" w:rsidP="00C9416F">
      <w:pPr>
        <w:pStyle w:val="a2"/>
        <w:spacing w:after="0"/>
        <w:ind w:firstLine="851"/>
        <w:rPr>
          <w:sz w:val="26"/>
          <w:szCs w:val="26"/>
        </w:rPr>
      </w:pPr>
      <w:r w:rsidRPr="00B419ED">
        <w:rPr>
          <w:sz w:val="26"/>
          <w:szCs w:val="26"/>
        </w:rPr>
        <w:t>Компания обязуется не допускать применения санкций в отношении добросовестных заявителей, сообщающих о таких нарушениях. Запрещено любое преследование или оказание давления на Сотрудников, сообщивших о нарушениях Кодекса или участвующих в служебных проверках.</w:t>
      </w:r>
    </w:p>
    <w:p w14:paraId="76C5B972" w14:textId="77777777" w:rsidR="00B419ED" w:rsidRPr="00B419ED" w:rsidRDefault="00B419ED" w:rsidP="00C9416F">
      <w:pPr>
        <w:pStyle w:val="a2"/>
        <w:spacing w:after="0"/>
        <w:ind w:firstLine="851"/>
        <w:rPr>
          <w:sz w:val="26"/>
          <w:szCs w:val="26"/>
        </w:rPr>
      </w:pPr>
      <w:r w:rsidRPr="00B419ED">
        <w:rPr>
          <w:sz w:val="26"/>
          <w:szCs w:val="26"/>
        </w:rPr>
        <w:t>Запрещены попытки воспрепятствовать кому-либо в сообщении о нарушении Этического кодекса, ВНД и (или) норм законодательства.</w:t>
      </w:r>
    </w:p>
    <w:p w14:paraId="1A684CDE" w14:textId="1CB5B501" w:rsidR="00B419ED" w:rsidRPr="00B419ED" w:rsidRDefault="00B419ED" w:rsidP="00C9416F">
      <w:pPr>
        <w:pStyle w:val="a2"/>
        <w:spacing w:after="0"/>
        <w:ind w:firstLine="851"/>
        <w:rPr>
          <w:sz w:val="26"/>
          <w:szCs w:val="26"/>
        </w:rPr>
      </w:pPr>
      <w:r w:rsidRPr="00B419ED">
        <w:rPr>
          <w:sz w:val="26"/>
          <w:szCs w:val="26"/>
        </w:rPr>
        <w:t>По всем сообщениям о нарушениях (фактически совершенных или потенциальных) незамедлительно проводится служебная проверка, по результатам которой принимаются меры по устранению нарушений. Если это требуется в соответствии с нормами законодательства, материалы передаются в соответствующие государственные органы.</w:t>
      </w:r>
    </w:p>
    <w:p w14:paraId="2E599D44" w14:textId="77777777" w:rsidR="00B419ED" w:rsidRPr="00B419ED" w:rsidRDefault="00B419ED" w:rsidP="00C9416F">
      <w:pPr>
        <w:pStyle w:val="a2"/>
        <w:spacing w:after="0"/>
        <w:ind w:firstLine="851"/>
        <w:rPr>
          <w:sz w:val="26"/>
          <w:szCs w:val="26"/>
        </w:rPr>
      </w:pPr>
      <w:r w:rsidRPr="00B419ED">
        <w:rPr>
          <w:sz w:val="26"/>
          <w:szCs w:val="26"/>
        </w:rPr>
        <w:t>Сотрудники не должны уклоняться от взаимодействия с Компанией в процессе проведения служебных проверок. Не допускается умышленное предоставление ложной или вводящей в заблуждение информации.</w:t>
      </w:r>
    </w:p>
    <w:p w14:paraId="3EF31185" w14:textId="77777777" w:rsidR="00B419ED" w:rsidRPr="00B419ED" w:rsidRDefault="00B419ED" w:rsidP="00C9416F">
      <w:pPr>
        <w:pStyle w:val="a2"/>
        <w:spacing w:after="0"/>
        <w:ind w:firstLine="851"/>
        <w:rPr>
          <w:sz w:val="26"/>
          <w:szCs w:val="26"/>
        </w:rPr>
      </w:pPr>
      <w:r w:rsidRPr="00B419ED">
        <w:rPr>
          <w:sz w:val="26"/>
          <w:szCs w:val="26"/>
        </w:rPr>
        <w:t xml:space="preserve">Сотрудники, допустившие нарушение норм законодательства, правил и положений настоящего Кодекса, в зависимости от обстоятельств дела могут быть привлечены к дисциплинарной ответственности, а также несут ответственность в соответствии с нормами законодательства. </w:t>
      </w:r>
    </w:p>
    <w:p w14:paraId="213BFB9A" w14:textId="1E86700D" w:rsidR="00B6734B" w:rsidRDefault="00B419ED" w:rsidP="00C9416F">
      <w:pPr>
        <w:pStyle w:val="a2"/>
        <w:spacing w:after="0"/>
        <w:ind w:firstLine="851"/>
        <w:rPr>
          <w:sz w:val="26"/>
          <w:szCs w:val="26"/>
        </w:rPr>
      </w:pPr>
      <w:r w:rsidRPr="00B419ED">
        <w:rPr>
          <w:sz w:val="26"/>
          <w:szCs w:val="26"/>
        </w:rPr>
        <w:t xml:space="preserve">С вопросами по соблюдению настоящего Кодекса каждый Сотрудник может обратиться за консультацией к своему непосредственному руководителю или к </w:t>
      </w:r>
      <w:r w:rsidR="000F2F45">
        <w:rPr>
          <w:sz w:val="26"/>
          <w:szCs w:val="26"/>
        </w:rPr>
        <w:t>Директору по персоналу.</w:t>
      </w:r>
    </w:p>
    <w:p w14:paraId="5203CB5D" w14:textId="77777777" w:rsidR="00891B53" w:rsidRDefault="00891B53" w:rsidP="00C9416F">
      <w:pPr>
        <w:pStyle w:val="a2"/>
        <w:spacing w:after="0"/>
        <w:ind w:firstLine="851"/>
        <w:rPr>
          <w:sz w:val="26"/>
          <w:szCs w:val="26"/>
        </w:rPr>
      </w:pPr>
    </w:p>
    <w:p w14:paraId="3D924239" w14:textId="77777777" w:rsidR="00891B53" w:rsidRPr="00891B53" w:rsidRDefault="00891B53" w:rsidP="00C9416F">
      <w:pPr>
        <w:pStyle w:val="af8"/>
        <w:numPr>
          <w:ilvl w:val="0"/>
          <w:numId w:val="48"/>
        </w:numPr>
        <w:jc w:val="both"/>
        <w:rPr>
          <w:rFonts w:cs="Times New Roman"/>
          <w:b/>
          <w:sz w:val="26"/>
          <w:szCs w:val="26"/>
          <w:lang w:val="ru-RU"/>
        </w:rPr>
      </w:pPr>
      <w:r w:rsidRPr="00891B53">
        <w:rPr>
          <w:rFonts w:cs="Times New Roman"/>
          <w:b/>
          <w:sz w:val="26"/>
          <w:szCs w:val="26"/>
          <w:lang w:val="ru-RU"/>
        </w:rPr>
        <w:t>Заключительные положения</w:t>
      </w:r>
    </w:p>
    <w:p w14:paraId="1F21E935" w14:textId="77777777" w:rsidR="00891B53" w:rsidRPr="00EC672A" w:rsidRDefault="00891B53" w:rsidP="00C9416F">
      <w:pPr>
        <w:pStyle w:val="a2"/>
        <w:spacing w:after="0"/>
        <w:ind w:firstLine="851"/>
        <w:rPr>
          <w:sz w:val="26"/>
          <w:szCs w:val="26"/>
        </w:rPr>
      </w:pPr>
    </w:p>
    <w:p w14:paraId="44B71E05" w14:textId="3A11B116" w:rsidR="0073718A" w:rsidRPr="0073718A" w:rsidRDefault="00E56370" w:rsidP="0073718A">
      <w:pPr>
        <w:pStyle w:val="a2"/>
        <w:spacing w:after="0"/>
        <w:ind w:firstLine="567"/>
        <w:rPr>
          <w:sz w:val="26"/>
          <w:szCs w:val="26"/>
        </w:rPr>
      </w:pPr>
      <w:r w:rsidRPr="00EC672A">
        <w:rPr>
          <w:sz w:val="26"/>
          <w:szCs w:val="26"/>
        </w:rPr>
        <w:t xml:space="preserve">Этический кодекс утверждается </w:t>
      </w:r>
      <w:bookmarkStart w:id="1" w:name="_Toc184628626"/>
      <w:bookmarkStart w:id="2" w:name="_Toc330368911"/>
      <w:r w:rsidR="0073718A" w:rsidRPr="0073718A">
        <w:rPr>
          <w:sz w:val="26"/>
          <w:szCs w:val="26"/>
        </w:rPr>
        <w:t>Приказом Генерального директора.</w:t>
      </w:r>
    </w:p>
    <w:p w14:paraId="664B13E4" w14:textId="35124AA2" w:rsidR="00E56370" w:rsidRPr="0073718A" w:rsidRDefault="0073718A" w:rsidP="0073718A">
      <w:pPr>
        <w:widowControl w:val="0"/>
        <w:tabs>
          <w:tab w:val="num" w:pos="1440"/>
        </w:tabs>
        <w:ind w:firstLine="567"/>
        <w:jc w:val="both"/>
        <w:rPr>
          <w:sz w:val="26"/>
          <w:szCs w:val="26"/>
          <w:lang w:val="ru-RU"/>
        </w:rPr>
      </w:pPr>
      <w:r w:rsidRPr="0073718A">
        <w:rPr>
          <w:sz w:val="26"/>
          <w:szCs w:val="26"/>
          <w:lang w:val="ru-RU"/>
        </w:rPr>
        <w:t>Директор по персоналу ООО «</w:t>
      </w:r>
      <w:proofErr w:type="spellStart"/>
      <w:r w:rsidRPr="0073718A">
        <w:rPr>
          <w:sz w:val="26"/>
          <w:szCs w:val="26"/>
          <w:lang w:val="ru-RU"/>
        </w:rPr>
        <w:t>Связьсервис</w:t>
      </w:r>
      <w:proofErr w:type="spellEnd"/>
      <w:r w:rsidRPr="0073718A">
        <w:rPr>
          <w:sz w:val="26"/>
          <w:szCs w:val="26"/>
          <w:lang w:val="ru-RU"/>
        </w:rPr>
        <w:t xml:space="preserve">» инициирует процесс внесения изменений и дополнений </w:t>
      </w:r>
      <w:r>
        <w:rPr>
          <w:sz w:val="26"/>
          <w:szCs w:val="26"/>
          <w:lang w:val="ru-RU"/>
        </w:rPr>
        <w:t>в настоящий Кодекс</w:t>
      </w:r>
      <w:bookmarkEnd w:id="1"/>
      <w:bookmarkEnd w:id="2"/>
      <w:r>
        <w:rPr>
          <w:sz w:val="26"/>
          <w:szCs w:val="26"/>
          <w:lang w:val="ru-RU"/>
        </w:rPr>
        <w:t>.</w:t>
      </w:r>
      <w:r w:rsidR="00AD7670" w:rsidRPr="0073718A">
        <w:rPr>
          <w:sz w:val="26"/>
          <w:szCs w:val="26"/>
          <w:lang w:val="ru-RU"/>
        </w:rPr>
        <w:t xml:space="preserve"> </w:t>
      </w:r>
    </w:p>
    <w:sectPr w:rsidR="00E56370" w:rsidRPr="0073718A" w:rsidSect="002422CC">
      <w:headerReference w:type="default" r:id="rId16"/>
      <w:footerReference w:type="default" r:id="rId17"/>
      <w:headerReference w:type="first" r:id="rId18"/>
      <w:pgSz w:w="11909" w:h="16834" w:code="9"/>
      <w:pgMar w:top="1134" w:right="567" w:bottom="1134" w:left="1701" w:header="431" w:footer="431"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357F96" w14:textId="77777777" w:rsidR="0073459D" w:rsidRDefault="0073459D">
      <w:r>
        <w:separator/>
      </w:r>
    </w:p>
  </w:endnote>
  <w:endnote w:type="continuationSeparator" w:id="0">
    <w:p w14:paraId="14F73764" w14:textId="77777777" w:rsidR="0073459D" w:rsidRDefault="0073459D">
      <w:r>
        <w:continuationSeparator/>
      </w:r>
    </w:p>
  </w:endnote>
  <w:endnote w:type="continuationNotice" w:id="1">
    <w:p w14:paraId="15AF8992" w14:textId="77777777" w:rsidR="0073459D" w:rsidRDefault="007345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RostelecomBasis">
    <w:altName w:val="Times New Roman"/>
    <w:charset w:val="00"/>
    <w:family w:val="auto"/>
    <w:pitch w:val="default"/>
  </w:font>
  <w:font w:name="MS Mincho">
    <w:altName w:val="Yu Gothic UI"/>
    <w:panose1 w:val="02020609040205080304"/>
    <w:charset w:val="80"/>
    <w:family w:val="roman"/>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62AB6" w14:textId="77777777" w:rsidR="002E5627" w:rsidRDefault="002E5627">
    <w:pPr>
      <w:pStyle w:val="ad"/>
      <w:rPr>
        <w:rStyle w:val="NoNumber"/>
      </w:rPr>
    </w:pPr>
    <w:r>
      <w:br/>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4F9F14" w14:textId="77777777" w:rsidR="0073459D" w:rsidRDefault="0073459D">
      <w:r>
        <w:separator/>
      </w:r>
    </w:p>
  </w:footnote>
  <w:footnote w:type="continuationSeparator" w:id="0">
    <w:p w14:paraId="2E62AFD2" w14:textId="77777777" w:rsidR="0073459D" w:rsidRDefault="0073459D">
      <w:r>
        <w:continuationSeparator/>
      </w:r>
    </w:p>
  </w:footnote>
  <w:footnote w:type="continuationNotice" w:id="1">
    <w:p w14:paraId="61B90631" w14:textId="77777777" w:rsidR="0073459D" w:rsidRDefault="0073459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2262830"/>
      <w:docPartObj>
        <w:docPartGallery w:val="Page Numbers (Top of Page)"/>
        <w:docPartUnique/>
      </w:docPartObj>
    </w:sdtPr>
    <w:sdtEndPr/>
    <w:sdtContent>
      <w:p w14:paraId="613C9EF8" w14:textId="535057C5" w:rsidR="001D265F" w:rsidRDefault="001D265F">
        <w:pPr>
          <w:pStyle w:val="af"/>
          <w:jc w:val="center"/>
        </w:pPr>
        <w:r>
          <w:fldChar w:fldCharType="begin"/>
        </w:r>
        <w:r>
          <w:instrText>PAGE   \* MERGEFORMAT</w:instrText>
        </w:r>
        <w:r>
          <w:fldChar w:fldCharType="separate"/>
        </w:r>
        <w:r w:rsidR="002422CC" w:rsidRPr="002422CC">
          <w:rPr>
            <w:noProof/>
            <w:lang w:val="ru-RU"/>
          </w:rPr>
          <w:t>13</w:t>
        </w:r>
        <w:r>
          <w:fldChar w:fldCharType="end"/>
        </w:r>
      </w:p>
    </w:sdtContent>
  </w:sdt>
  <w:p w14:paraId="51DF315C" w14:textId="77777777" w:rsidR="001D265F" w:rsidRDefault="001D265F">
    <w:pPr>
      <w:pStyle w:val="af"/>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0283452"/>
      <w:docPartObj>
        <w:docPartGallery w:val="Page Numbers (Top of Page)"/>
        <w:docPartUnique/>
      </w:docPartObj>
    </w:sdtPr>
    <w:sdtEndPr/>
    <w:sdtContent>
      <w:p w14:paraId="74891632" w14:textId="360ACCCD" w:rsidR="001D265F" w:rsidRDefault="001D265F">
        <w:pPr>
          <w:pStyle w:val="af"/>
          <w:jc w:val="center"/>
        </w:pPr>
        <w:r>
          <w:fldChar w:fldCharType="begin"/>
        </w:r>
        <w:r>
          <w:instrText>PAGE   \* MERGEFORMAT</w:instrText>
        </w:r>
        <w:r>
          <w:fldChar w:fldCharType="separate"/>
        </w:r>
        <w:r w:rsidRPr="001D265F">
          <w:rPr>
            <w:noProof/>
            <w:lang w:val="ru-RU"/>
          </w:rPr>
          <w:t>2</w:t>
        </w:r>
        <w:r>
          <w:fldChar w:fldCharType="end"/>
        </w:r>
      </w:p>
    </w:sdtContent>
  </w:sdt>
  <w:p w14:paraId="234B2518" w14:textId="77777777" w:rsidR="001D265F" w:rsidRDefault="001D265F">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13A8A1E"/>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EC763274"/>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447E0D66"/>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5BCE8630"/>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96D26D2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8F4B7E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C7CBE2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01EEE7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0F2096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93243C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872160"/>
    <w:multiLevelType w:val="hybridMultilevel"/>
    <w:tmpl w:val="344A4F7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15:restartNumberingAfterBreak="0">
    <w:nsid w:val="1A057968"/>
    <w:multiLevelType w:val="hybridMultilevel"/>
    <w:tmpl w:val="D6ECAC7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15:restartNumberingAfterBreak="0">
    <w:nsid w:val="21E22502"/>
    <w:multiLevelType w:val="hybridMultilevel"/>
    <w:tmpl w:val="5F8880EC"/>
    <w:lvl w:ilvl="0" w:tplc="EF589768">
      <w:start w:val="1"/>
      <w:numFmt w:val="bullet"/>
      <w:pStyle w:val="40"/>
      <w:lvlText w:val=""/>
      <w:lvlJc w:val="left"/>
      <w:pPr>
        <w:tabs>
          <w:tab w:val="num" w:pos="2880"/>
        </w:tabs>
        <w:ind w:left="288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D1454D"/>
    <w:multiLevelType w:val="hybridMultilevel"/>
    <w:tmpl w:val="616A7774"/>
    <w:lvl w:ilvl="0" w:tplc="A6629040">
      <w:start w:val="1"/>
      <w:numFmt w:val="decimal"/>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254639EE"/>
    <w:multiLevelType w:val="multilevel"/>
    <w:tmpl w:val="CE9A65A8"/>
    <w:lvl w:ilvl="0">
      <w:start w:val="1"/>
      <w:numFmt w:val="upperRoman"/>
      <w:lvlText w:val="%1."/>
      <w:lvlJc w:val="right"/>
      <w:pPr>
        <w:tabs>
          <w:tab w:val="num" w:pos="0"/>
        </w:tabs>
        <w:ind w:left="720"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pStyle w:val="20"/>
      <w:suff w:val="nothing"/>
      <w:lvlText w:val=""/>
      <w:lvlJc w:val="left"/>
      <w:pPr>
        <w:tabs>
          <w:tab w:val="num" w:pos="0"/>
        </w:tabs>
        <w:ind w:left="0" w:firstLine="0"/>
      </w:pPr>
      <w:rPr>
        <w:rFonts w:ascii="Times New Roman" w:hAnsi="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pStyle w:val="30"/>
      <w:suff w:val="nothing"/>
      <w:lvlText w:val=""/>
      <w:lvlJc w:val="left"/>
      <w:pPr>
        <w:tabs>
          <w:tab w:val="num" w:pos="0"/>
        </w:tabs>
        <w:ind w:left="0" w:firstLine="0"/>
      </w:pPr>
      <w:rPr>
        <w:rFonts w:ascii="Times New Roman" w:hAnsi="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pStyle w:val="41"/>
      <w:suff w:val="nothing"/>
      <w:lvlText w:val=""/>
      <w:lvlJc w:val="left"/>
      <w:pPr>
        <w:tabs>
          <w:tab w:val="num" w:pos="0"/>
        </w:tabs>
        <w:ind w:left="0" w:firstLine="0"/>
      </w:pPr>
      <w:rPr>
        <w:rFonts w:ascii="Times New Roman" w:hAnsi="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pStyle w:val="50"/>
      <w:suff w:val="nothing"/>
      <w:lvlText w:val=""/>
      <w:lvlJc w:val="left"/>
      <w:pPr>
        <w:tabs>
          <w:tab w:val="num" w:pos="0"/>
        </w:tabs>
        <w:ind w:left="0" w:firstLine="0"/>
      </w:pPr>
      <w:rPr>
        <w:rFonts w:ascii="Times New Roman" w:hAnsi="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pStyle w:val="6"/>
      <w:suff w:val="nothing"/>
      <w:lvlText w:val=""/>
      <w:lvlJc w:val="left"/>
      <w:pPr>
        <w:tabs>
          <w:tab w:val="num" w:pos="0"/>
        </w:tabs>
        <w:ind w:left="0" w:firstLine="0"/>
      </w:pPr>
      <w:rPr>
        <w:rFonts w:ascii="Times New Roman" w:hAnsi="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pStyle w:val="7"/>
      <w:suff w:val="nothing"/>
      <w:lvlText w:val=""/>
      <w:lvlJc w:val="left"/>
      <w:pPr>
        <w:tabs>
          <w:tab w:val="num" w:pos="0"/>
        </w:tabs>
        <w:ind w:left="0" w:firstLine="0"/>
      </w:pPr>
      <w:rPr>
        <w:rFonts w:ascii="Times New Roman" w:hAnsi="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pStyle w:val="8"/>
      <w:suff w:val="nothing"/>
      <w:lvlText w:val=""/>
      <w:lvlJc w:val="left"/>
      <w:pPr>
        <w:tabs>
          <w:tab w:val="num" w:pos="0"/>
        </w:tabs>
        <w:ind w:left="0" w:firstLine="0"/>
      </w:pPr>
      <w:rPr>
        <w:rFonts w:ascii="Times New Roman" w:hAnsi="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pStyle w:val="9"/>
      <w:suff w:val="nothing"/>
      <w:lvlText w:val=""/>
      <w:lvlJc w:val="left"/>
      <w:pPr>
        <w:tabs>
          <w:tab w:val="num" w:pos="0"/>
        </w:tabs>
        <w:ind w:left="0" w:firstLine="0"/>
      </w:pPr>
      <w:rPr>
        <w:rFonts w:ascii="Times New Roman" w:hAnsi="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26C05C09"/>
    <w:multiLevelType w:val="hybridMultilevel"/>
    <w:tmpl w:val="9DC889C8"/>
    <w:lvl w:ilvl="0" w:tplc="B9B284F8">
      <w:start w:val="1"/>
      <w:numFmt w:val="upperRoman"/>
      <w:pStyle w:val="1"/>
      <w:lvlText w:val="%1."/>
      <w:lvlJc w:val="righ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6" w15:restartNumberingAfterBreak="0">
    <w:nsid w:val="26D72D53"/>
    <w:multiLevelType w:val="hybridMultilevel"/>
    <w:tmpl w:val="AEB4C0B6"/>
    <w:lvl w:ilvl="0" w:tplc="BE1A7586">
      <w:start w:val="1"/>
      <w:numFmt w:val="bullet"/>
      <w:pStyle w:val="21"/>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53C0E1E"/>
    <w:multiLevelType w:val="hybridMultilevel"/>
    <w:tmpl w:val="9462EDE2"/>
    <w:lvl w:ilvl="0" w:tplc="04190013">
      <w:start w:val="1"/>
      <w:numFmt w:val="upperRoman"/>
      <w:lvlText w:val="%1."/>
      <w:lvlJc w:val="righ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8" w15:restartNumberingAfterBreak="0">
    <w:nsid w:val="3E835EE5"/>
    <w:multiLevelType w:val="hybridMultilevel"/>
    <w:tmpl w:val="86D4F40E"/>
    <w:lvl w:ilvl="0" w:tplc="C07012E2">
      <w:start w:val="1"/>
      <w:numFmt w:val="bullet"/>
      <w:pStyle w:val="a0"/>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F200142"/>
    <w:multiLevelType w:val="hybridMultilevel"/>
    <w:tmpl w:val="F04A046E"/>
    <w:lvl w:ilvl="0" w:tplc="49A6D602">
      <w:start w:val="1"/>
      <w:numFmt w:val="bullet"/>
      <w:pStyle w:val="31"/>
      <w:lvlText w:val=""/>
      <w:lvlJc w:val="left"/>
      <w:pPr>
        <w:tabs>
          <w:tab w:val="num" w:pos="2160"/>
        </w:tabs>
        <w:ind w:left="216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42C1425"/>
    <w:multiLevelType w:val="hybridMultilevel"/>
    <w:tmpl w:val="3738E904"/>
    <w:lvl w:ilvl="0" w:tplc="CCC656BE">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15:restartNumberingAfterBreak="0">
    <w:nsid w:val="4C0225FF"/>
    <w:multiLevelType w:val="hybridMultilevel"/>
    <w:tmpl w:val="342A9CE0"/>
    <w:lvl w:ilvl="0" w:tplc="19CAB9B0">
      <w:numFmt w:val="bullet"/>
      <w:lvlText w:val="•"/>
      <w:lvlJc w:val="left"/>
      <w:pPr>
        <w:ind w:left="1482" w:hanging="915"/>
      </w:pPr>
      <w:rPr>
        <w:rFonts w:ascii="Times New Roman" w:eastAsiaTheme="minorHAnsi"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22" w15:restartNumberingAfterBreak="0">
    <w:nsid w:val="4E7E708D"/>
    <w:multiLevelType w:val="hybridMultilevel"/>
    <w:tmpl w:val="9A8C81F6"/>
    <w:lvl w:ilvl="0" w:tplc="239C72EE">
      <w:start w:val="1"/>
      <w:numFmt w:val="bullet"/>
      <w:lvlText w:val=""/>
      <w:lvlJc w:val="left"/>
      <w:pPr>
        <w:ind w:left="1641" w:hanging="360"/>
      </w:pPr>
      <w:rPr>
        <w:rFonts w:ascii="Symbol" w:hAnsi="Symbol" w:hint="default"/>
        <w:color w:val="auto"/>
      </w:rPr>
    </w:lvl>
    <w:lvl w:ilvl="1" w:tplc="04190003" w:tentative="1">
      <w:start w:val="1"/>
      <w:numFmt w:val="bullet"/>
      <w:lvlText w:val="o"/>
      <w:lvlJc w:val="left"/>
      <w:pPr>
        <w:ind w:left="2361" w:hanging="360"/>
      </w:pPr>
      <w:rPr>
        <w:rFonts w:ascii="Courier New" w:hAnsi="Courier New" w:cs="Courier New" w:hint="default"/>
      </w:rPr>
    </w:lvl>
    <w:lvl w:ilvl="2" w:tplc="04190005" w:tentative="1">
      <w:start w:val="1"/>
      <w:numFmt w:val="bullet"/>
      <w:lvlText w:val=""/>
      <w:lvlJc w:val="left"/>
      <w:pPr>
        <w:ind w:left="3081" w:hanging="360"/>
      </w:pPr>
      <w:rPr>
        <w:rFonts w:ascii="Wingdings" w:hAnsi="Wingdings" w:hint="default"/>
      </w:rPr>
    </w:lvl>
    <w:lvl w:ilvl="3" w:tplc="04190001" w:tentative="1">
      <w:start w:val="1"/>
      <w:numFmt w:val="bullet"/>
      <w:lvlText w:val=""/>
      <w:lvlJc w:val="left"/>
      <w:pPr>
        <w:ind w:left="3801" w:hanging="360"/>
      </w:pPr>
      <w:rPr>
        <w:rFonts w:ascii="Symbol" w:hAnsi="Symbol" w:hint="default"/>
      </w:rPr>
    </w:lvl>
    <w:lvl w:ilvl="4" w:tplc="04190003" w:tentative="1">
      <w:start w:val="1"/>
      <w:numFmt w:val="bullet"/>
      <w:lvlText w:val="o"/>
      <w:lvlJc w:val="left"/>
      <w:pPr>
        <w:ind w:left="4521" w:hanging="360"/>
      </w:pPr>
      <w:rPr>
        <w:rFonts w:ascii="Courier New" w:hAnsi="Courier New" w:cs="Courier New" w:hint="default"/>
      </w:rPr>
    </w:lvl>
    <w:lvl w:ilvl="5" w:tplc="04190005" w:tentative="1">
      <w:start w:val="1"/>
      <w:numFmt w:val="bullet"/>
      <w:lvlText w:val=""/>
      <w:lvlJc w:val="left"/>
      <w:pPr>
        <w:ind w:left="5241" w:hanging="360"/>
      </w:pPr>
      <w:rPr>
        <w:rFonts w:ascii="Wingdings" w:hAnsi="Wingdings" w:hint="default"/>
      </w:rPr>
    </w:lvl>
    <w:lvl w:ilvl="6" w:tplc="04190001" w:tentative="1">
      <w:start w:val="1"/>
      <w:numFmt w:val="bullet"/>
      <w:lvlText w:val=""/>
      <w:lvlJc w:val="left"/>
      <w:pPr>
        <w:ind w:left="5961" w:hanging="360"/>
      </w:pPr>
      <w:rPr>
        <w:rFonts w:ascii="Symbol" w:hAnsi="Symbol" w:hint="default"/>
      </w:rPr>
    </w:lvl>
    <w:lvl w:ilvl="7" w:tplc="04190003" w:tentative="1">
      <w:start w:val="1"/>
      <w:numFmt w:val="bullet"/>
      <w:lvlText w:val="o"/>
      <w:lvlJc w:val="left"/>
      <w:pPr>
        <w:ind w:left="6681" w:hanging="360"/>
      </w:pPr>
      <w:rPr>
        <w:rFonts w:ascii="Courier New" w:hAnsi="Courier New" w:cs="Courier New" w:hint="default"/>
      </w:rPr>
    </w:lvl>
    <w:lvl w:ilvl="8" w:tplc="04190005" w:tentative="1">
      <w:start w:val="1"/>
      <w:numFmt w:val="bullet"/>
      <w:lvlText w:val=""/>
      <w:lvlJc w:val="left"/>
      <w:pPr>
        <w:ind w:left="7401" w:hanging="360"/>
      </w:pPr>
      <w:rPr>
        <w:rFonts w:ascii="Wingdings" w:hAnsi="Wingdings" w:hint="default"/>
      </w:rPr>
    </w:lvl>
  </w:abstractNum>
  <w:abstractNum w:abstractNumId="23" w15:restartNumberingAfterBreak="0">
    <w:nsid w:val="50840F72"/>
    <w:multiLevelType w:val="hybridMultilevel"/>
    <w:tmpl w:val="8C9CA9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BA7266F"/>
    <w:multiLevelType w:val="hybridMultilevel"/>
    <w:tmpl w:val="11D0BA52"/>
    <w:lvl w:ilvl="0" w:tplc="C0365250">
      <w:start w:val="1"/>
      <w:numFmt w:val="bullet"/>
      <w:pStyle w:val="51"/>
      <w:lvlText w:val=""/>
      <w:lvlJc w:val="left"/>
      <w:pPr>
        <w:tabs>
          <w:tab w:val="num" w:pos="3600"/>
        </w:tabs>
        <w:ind w:left="360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9447F9"/>
    <w:multiLevelType w:val="multilevel"/>
    <w:tmpl w:val="147AE44C"/>
    <w:lvl w:ilvl="0">
      <w:start w:val="1"/>
      <w:numFmt w:val="upperRoman"/>
      <w:pStyle w:val="XHeading1"/>
      <w:suff w:val="nothing"/>
      <w:lvlText w:val="Article %1"/>
      <w:lvlJc w:val="left"/>
      <w:pPr>
        <w:ind w:left="0" w:firstLine="0"/>
      </w:pPr>
      <w:rPr>
        <w:rFonts w:hint="default"/>
        <w:caps/>
        <w:color w:val="auto"/>
        <w:u w:val="none"/>
      </w:rPr>
    </w:lvl>
    <w:lvl w:ilvl="1">
      <w:start w:val="1"/>
      <w:numFmt w:val="decimal"/>
      <w:pStyle w:val="XHeading2"/>
      <w:isLgl/>
      <w:suff w:val="nothing"/>
      <w:lvlText w:val="Section %2.%1  "/>
      <w:lvlJc w:val="left"/>
      <w:pPr>
        <w:ind w:left="0" w:firstLine="1440"/>
      </w:pPr>
      <w:rPr>
        <w:rFonts w:hint="default"/>
        <w:color w:val="auto"/>
      </w:rPr>
    </w:lvl>
    <w:lvl w:ilvl="2">
      <w:start w:val="1"/>
      <w:numFmt w:val="lowerLetter"/>
      <w:pStyle w:val="XHeading3"/>
      <w:suff w:val="nothing"/>
      <w:lvlText w:val="(%3)  "/>
      <w:lvlJc w:val="left"/>
      <w:pPr>
        <w:ind w:left="720" w:firstLine="720"/>
      </w:pPr>
      <w:rPr>
        <w:rFonts w:hint="default"/>
        <w:color w:val="auto"/>
      </w:rPr>
    </w:lvl>
    <w:lvl w:ilvl="3">
      <w:start w:val="1"/>
      <w:numFmt w:val="lowerRoman"/>
      <w:pStyle w:val="XHeading4"/>
      <w:suff w:val="nothing"/>
      <w:lvlText w:val="(%4)  "/>
      <w:lvlJc w:val="left"/>
      <w:pPr>
        <w:ind w:left="1440" w:firstLine="720"/>
      </w:pPr>
      <w:rPr>
        <w:rFonts w:hint="default"/>
        <w:color w:val="auto"/>
      </w:rPr>
    </w:lvl>
    <w:lvl w:ilvl="4">
      <w:start w:val="1"/>
      <w:numFmt w:val="decimal"/>
      <w:pStyle w:val="XHeading5"/>
      <w:suff w:val="nothing"/>
      <w:lvlText w:val="(%5)  "/>
      <w:lvlJc w:val="left"/>
      <w:pPr>
        <w:ind w:left="2160" w:firstLine="720"/>
      </w:pPr>
      <w:rPr>
        <w:rFonts w:hint="default"/>
        <w:color w:val="auto"/>
      </w:rPr>
    </w:lvl>
    <w:lvl w:ilvl="5">
      <w:start w:val="1"/>
      <w:numFmt w:val="upperLetter"/>
      <w:pStyle w:val="XHeading6"/>
      <w:suff w:val="nothing"/>
      <w:lvlText w:val="%6."/>
      <w:lvlJc w:val="left"/>
      <w:pPr>
        <w:ind w:left="4320" w:hanging="720"/>
      </w:pPr>
      <w:rPr>
        <w:rFonts w:hint="default"/>
      </w:rPr>
    </w:lvl>
    <w:lvl w:ilvl="6">
      <w:start w:val="1"/>
      <w:numFmt w:val="lowerLetter"/>
      <w:pStyle w:val="XHeading7"/>
      <w:suff w:val="nothing"/>
      <w:lvlText w:val="%7."/>
      <w:lvlJc w:val="left"/>
      <w:pPr>
        <w:ind w:left="4320" w:hanging="720"/>
      </w:pPr>
      <w:rPr>
        <w:rFonts w:hint="default"/>
      </w:rPr>
    </w:lvl>
    <w:lvl w:ilvl="7">
      <w:start w:val="1"/>
      <w:numFmt w:val="lowerRoman"/>
      <w:pStyle w:val="XHeading8"/>
      <w:suff w:val="nothing"/>
      <w:lvlText w:val="%8."/>
      <w:lvlJc w:val="left"/>
      <w:pPr>
        <w:ind w:left="4320" w:hanging="720"/>
      </w:pPr>
      <w:rPr>
        <w:rFonts w:hint="default"/>
      </w:rPr>
    </w:lvl>
    <w:lvl w:ilvl="8">
      <w:start w:val="1"/>
      <w:numFmt w:val="lowerLetter"/>
      <w:pStyle w:val="XHeading9"/>
      <w:suff w:val="nothing"/>
      <w:lvlText w:val="%9)"/>
      <w:lvlJc w:val="left"/>
      <w:pPr>
        <w:ind w:left="4320" w:hanging="720"/>
      </w:pPr>
      <w:rPr>
        <w:rFonts w:hint="default"/>
      </w:rPr>
    </w:lvl>
  </w:abstractNum>
  <w:num w:numId="1">
    <w:abstractNumId w:val="7"/>
  </w:num>
  <w:num w:numId="2">
    <w:abstractNumId w:val="16"/>
  </w:num>
  <w:num w:numId="3">
    <w:abstractNumId w:val="6"/>
  </w:num>
  <w:num w:numId="4">
    <w:abstractNumId w:val="19"/>
  </w:num>
  <w:num w:numId="5">
    <w:abstractNumId w:val="5"/>
  </w:num>
  <w:num w:numId="6">
    <w:abstractNumId w:val="12"/>
  </w:num>
  <w:num w:numId="7">
    <w:abstractNumId w:val="4"/>
  </w:num>
  <w:num w:numId="8">
    <w:abstractNumId w:val="24"/>
  </w:num>
  <w:num w:numId="9">
    <w:abstractNumId w:val="9"/>
  </w:num>
  <w:num w:numId="10">
    <w:abstractNumId w:val="18"/>
  </w:num>
  <w:num w:numId="11">
    <w:abstractNumId w:val="3"/>
  </w:num>
  <w:num w:numId="12">
    <w:abstractNumId w:val="3"/>
  </w:num>
  <w:num w:numId="13">
    <w:abstractNumId w:val="2"/>
  </w:num>
  <w:num w:numId="14">
    <w:abstractNumId w:val="2"/>
  </w:num>
  <w:num w:numId="15">
    <w:abstractNumId w:val="1"/>
  </w:num>
  <w:num w:numId="16">
    <w:abstractNumId w:val="1"/>
  </w:num>
  <w:num w:numId="17">
    <w:abstractNumId w:val="0"/>
  </w:num>
  <w:num w:numId="18">
    <w:abstractNumId w:val="0"/>
  </w:num>
  <w:num w:numId="19">
    <w:abstractNumId w:val="8"/>
  </w:num>
  <w:num w:numId="20">
    <w:abstractNumId w:val="8"/>
  </w:num>
  <w:num w:numId="21">
    <w:abstractNumId w:val="25"/>
  </w:num>
  <w:num w:numId="22">
    <w:abstractNumId w:val="25"/>
  </w:num>
  <w:num w:numId="23">
    <w:abstractNumId w:val="25"/>
  </w:num>
  <w:num w:numId="24">
    <w:abstractNumId w:val="25"/>
  </w:num>
  <w:num w:numId="25">
    <w:abstractNumId w:val="25"/>
  </w:num>
  <w:num w:numId="26">
    <w:abstractNumId w:val="25"/>
  </w:num>
  <w:num w:numId="27">
    <w:abstractNumId w:val="25"/>
  </w:num>
  <w:num w:numId="28">
    <w:abstractNumId w:val="25"/>
  </w:num>
  <w:num w:numId="29">
    <w:abstractNumId w:val="25"/>
  </w:num>
  <w:num w:numId="30">
    <w:abstractNumId w:val="18"/>
  </w:num>
  <w:num w:numId="31">
    <w:abstractNumId w:val="16"/>
  </w:num>
  <w:num w:numId="32">
    <w:abstractNumId w:val="19"/>
  </w:num>
  <w:num w:numId="33">
    <w:abstractNumId w:val="12"/>
  </w:num>
  <w:num w:numId="34">
    <w:abstractNumId w:val="12"/>
  </w:num>
  <w:num w:numId="35">
    <w:abstractNumId w:val="24"/>
  </w:num>
  <w:num w:numId="36">
    <w:abstractNumId w:val="25"/>
  </w:num>
  <w:num w:numId="37">
    <w:abstractNumId w:val="14"/>
  </w:num>
  <w:num w:numId="38">
    <w:abstractNumId w:val="16"/>
  </w:num>
  <w:num w:numId="39">
    <w:abstractNumId w:val="16"/>
  </w:num>
  <w:num w:numId="40">
    <w:abstractNumId w:val="10"/>
  </w:num>
  <w:num w:numId="41">
    <w:abstractNumId w:val="20"/>
  </w:num>
  <w:num w:numId="42">
    <w:abstractNumId w:val="11"/>
  </w:num>
  <w:num w:numId="43">
    <w:abstractNumId w:val="23"/>
  </w:num>
  <w:num w:numId="44">
    <w:abstractNumId w:val="22"/>
  </w:num>
  <w:num w:numId="45">
    <w:abstractNumId w:val="21"/>
  </w:num>
  <w:num w:numId="46">
    <w:abstractNumId w:val="15"/>
  </w:num>
  <w:num w:numId="47">
    <w:abstractNumId w:val="17"/>
  </w:num>
  <w:num w:numId="48">
    <w:abstractNumId w:val="13"/>
  </w:num>
  <w:num w:numId="49">
    <w:abstractNumId w:val="15"/>
    <w:lvlOverride w:ilvl="0">
      <w:startOverride w:val="1"/>
    </w:lvlOverride>
  </w:num>
  <w:num w:numId="50">
    <w:abstractNumId w:val="1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FooterNumber" w:val="70015088v3"/>
    <w:docVar w:name="SWActiveDesign" w:val="Heading"/>
    <w:docVar w:name="SWAllDesigns" w:val="Heading|"/>
    <w:docVar w:name="SWAllLineBreaks" w:val="Heading~~0|0|0|0|0|0|0|0|0|@@"/>
  </w:docVars>
  <w:rsids>
    <w:rsidRoot w:val="001F4918"/>
    <w:rsid w:val="00002FB6"/>
    <w:rsid w:val="00004F5A"/>
    <w:rsid w:val="00011380"/>
    <w:rsid w:val="000133C4"/>
    <w:rsid w:val="000154D6"/>
    <w:rsid w:val="00027F78"/>
    <w:rsid w:val="00032894"/>
    <w:rsid w:val="00032C45"/>
    <w:rsid w:val="00050E9A"/>
    <w:rsid w:val="0006523F"/>
    <w:rsid w:val="000720FE"/>
    <w:rsid w:val="00076919"/>
    <w:rsid w:val="0008428D"/>
    <w:rsid w:val="00086F59"/>
    <w:rsid w:val="00095C5C"/>
    <w:rsid w:val="000A7847"/>
    <w:rsid w:val="000B4062"/>
    <w:rsid w:val="000C3302"/>
    <w:rsid w:val="000C4B43"/>
    <w:rsid w:val="000D105E"/>
    <w:rsid w:val="000D349C"/>
    <w:rsid w:val="000E0C2C"/>
    <w:rsid w:val="000E594E"/>
    <w:rsid w:val="000F2F45"/>
    <w:rsid w:val="001016A2"/>
    <w:rsid w:val="001017AE"/>
    <w:rsid w:val="00105A9D"/>
    <w:rsid w:val="00112AF8"/>
    <w:rsid w:val="0012026D"/>
    <w:rsid w:val="00134625"/>
    <w:rsid w:val="00140E4D"/>
    <w:rsid w:val="00145CCD"/>
    <w:rsid w:val="00146CD4"/>
    <w:rsid w:val="00155CD4"/>
    <w:rsid w:val="00156C74"/>
    <w:rsid w:val="00162617"/>
    <w:rsid w:val="00163858"/>
    <w:rsid w:val="00192292"/>
    <w:rsid w:val="0019309B"/>
    <w:rsid w:val="00197DF5"/>
    <w:rsid w:val="001A0084"/>
    <w:rsid w:val="001A23C9"/>
    <w:rsid w:val="001B0874"/>
    <w:rsid w:val="001B233A"/>
    <w:rsid w:val="001B327C"/>
    <w:rsid w:val="001B4B54"/>
    <w:rsid w:val="001D265F"/>
    <w:rsid w:val="001D2D35"/>
    <w:rsid w:val="001E2221"/>
    <w:rsid w:val="001E3F61"/>
    <w:rsid w:val="001E636B"/>
    <w:rsid w:val="001F3599"/>
    <w:rsid w:val="001F4918"/>
    <w:rsid w:val="001F589E"/>
    <w:rsid w:val="001F5959"/>
    <w:rsid w:val="00213562"/>
    <w:rsid w:val="00213EEB"/>
    <w:rsid w:val="0021742B"/>
    <w:rsid w:val="00223E23"/>
    <w:rsid w:val="002310BA"/>
    <w:rsid w:val="00236094"/>
    <w:rsid w:val="002422CC"/>
    <w:rsid w:val="00251E6F"/>
    <w:rsid w:val="002562C3"/>
    <w:rsid w:val="00273408"/>
    <w:rsid w:val="00282002"/>
    <w:rsid w:val="002955D4"/>
    <w:rsid w:val="002A1594"/>
    <w:rsid w:val="002A4EEC"/>
    <w:rsid w:val="002B6A19"/>
    <w:rsid w:val="002D0A5B"/>
    <w:rsid w:val="002D23E7"/>
    <w:rsid w:val="002D4A4F"/>
    <w:rsid w:val="002E5627"/>
    <w:rsid w:val="003016AE"/>
    <w:rsid w:val="003133AF"/>
    <w:rsid w:val="0032202B"/>
    <w:rsid w:val="0032271B"/>
    <w:rsid w:val="0032353A"/>
    <w:rsid w:val="0033784D"/>
    <w:rsid w:val="0035766B"/>
    <w:rsid w:val="00363EC9"/>
    <w:rsid w:val="00376D8D"/>
    <w:rsid w:val="0037779F"/>
    <w:rsid w:val="00394A42"/>
    <w:rsid w:val="003A1C0A"/>
    <w:rsid w:val="003A54CF"/>
    <w:rsid w:val="003C15A2"/>
    <w:rsid w:val="003C6D6E"/>
    <w:rsid w:val="003D15D7"/>
    <w:rsid w:val="003D1759"/>
    <w:rsid w:val="003D2954"/>
    <w:rsid w:val="003D29E5"/>
    <w:rsid w:val="003D7437"/>
    <w:rsid w:val="003E201F"/>
    <w:rsid w:val="003E3F55"/>
    <w:rsid w:val="003E6743"/>
    <w:rsid w:val="00406362"/>
    <w:rsid w:val="00435AF1"/>
    <w:rsid w:val="00455AD7"/>
    <w:rsid w:val="00461064"/>
    <w:rsid w:val="00471C39"/>
    <w:rsid w:val="004828AE"/>
    <w:rsid w:val="00483F18"/>
    <w:rsid w:val="00487294"/>
    <w:rsid w:val="00487592"/>
    <w:rsid w:val="004A5E30"/>
    <w:rsid w:val="004B446E"/>
    <w:rsid w:val="004B6D4F"/>
    <w:rsid w:val="004C2775"/>
    <w:rsid w:val="004C6D2E"/>
    <w:rsid w:val="004C75F1"/>
    <w:rsid w:val="004D2F38"/>
    <w:rsid w:val="004E7464"/>
    <w:rsid w:val="00502B80"/>
    <w:rsid w:val="0052355D"/>
    <w:rsid w:val="00525F9E"/>
    <w:rsid w:val="005276F7"/>
    <w:rsid w:val="00547E14"/>
    <w:rsid w:val="00572A1F"/>
    <w:rsid w:val="00573265"/>
    <w:rsid w:val="00584D5D"/>
    <w:rsid w:val="00587782"/>
    <w:rsid w:val="005A35FA"/>
    <w:rsid w:val="005B2CE4"/>
    <w:rsid w:val="005C2AC4"/>
    <w:rsid w:val="005C2C97"/>
    <w:rsid w:val="005D760C"/>
    <w:rsid w:val="005E0FAA"/>
    <w:rsid w:val="005E2424"/>
    <w:rsid w:val="005E4CAE"/>
    <w:rsid w:val="00607F07"/>
    <w:rsid w:val="006102E4"/>
    <w:rsid w:val="00623431"/>
    <w:rsid w:val="006270BD"/>
    <w:rsid w:val="006419D7"/>
    <w:rsid w:val="00645A21"/>
    <w:rsid w:val="0064640A"/>
    <w:rsid w:val="00653498"/>
    <w:rsid w:val="00663AB0"/>
    <w:rsid w:val="00666CD1"/>
    <w:rsid w:val="006767DF"/>
    <w:rsid w:val="0067700B"/>
    <w:rsid w:val="006A11F5"/>
    <w:rsid w:val="006B4D7B"/>
    <w:rsid w:val="006B5362"/>
    <w:rsid w:val="006C1511"/>
    <w:rsid w:val="006C1CC4"/>
    <w:rsid w:val="006C73ED"/>
    <w:rsid w:val="006D6BCF"/>
    <w:rsid w:val="006D7F46"/>
    <w:rsid w:val="006E18F0"/>
    <w:rsid w:val="006F25A2"/>
    <w:rsid w:val="006F404D"/>
    <w:rsid w:val="007006D3"/>
    <w:rsid w:val="00715A22"/>
    <w:rsid w:val="00716E5F"/>
    <w:rsid w:val="0072498A"/>
    <w:rsid w:val="007255D6"/>
    <w:rsid w:val="00726DA9"/>
    <w:rsid w:val="00733497"/>
    <w:rsid w:val="0073459D"/>
    <w:rsid w:val="0073718A"/>
    <w:rsid w:val="007428D9"/>
    <w:rsid w:val="00751CBD"/>
    <w:rsid w:val="007664BD"/>
    <w:rsid w:val="007666CB"/>
    <w:rsid w:val="007A3B78"/>
    <w:rsid w:val="007A7B5F"/>
    <w:rsid w:val="007C6114"/>
    <w:rsid w:val="007D0FB6"/>
    <w:rsid w:val="007D6BC0"/>
    <w:rsid w:val="007D7DCB"/>
    <w:rsid w:val="007E6197"/>
    <w:rsid w:val="007E6AFE"/>
    <w:rsid w:val="007F2479"/>
    <w:rsid w:val="007F50C2"/>
    <w:rsid w:val="0080253D"/>
    <w:rsid w:val="00802976"/>
    <w:rsid w:val="008046EC"/>
    <w:rsid w:val="00810C47"/>
    <w:rsid w:val="0081489F"/>
    <w:rsid w:val="00816043"/>
    <w:rsid w:val="008221C8"/>
    <w:rsid w:val="008236FF"/>
    <w:rsid w:val="00830BB4"/>
    <w:rsid w:val="00840CE4"/>
    <w:rsid w:val="00841B83"/>
    <w:rsid w:val="00841F37"/>
    <w:rsid w:val="00846F21"/>
    <w:rsid w:val="00854B1A"/>
    <w:rsid w:val="00863020"/>
    <w:rsid w:val="00867F1D"/>
    <w:rsid w:val="00880064"/>
    <w:rsid w:val="00883D70"/>
    <w:rsid w:val="00891B53"/>
    <w:rsid w:val="008966FD"/>
    <w:rsid w:val="008A0EFE"/>
    <w:rsid w:val="008A5043"/>
    <w:rsid w:val="008B2181"/>
    <w:rsid w:val="008B7521"/>
    <w:rsid w:val="008C70B0"/>
    <w:rsid w:val="008C71AE"/>
    <w:rsid w:val="008D430F"/>
    <w:rsid w:val="008D5D16"/>
    <w:rsid w:val="008D60F1"/>
    <w:rsid w:val="008D6252"/>
    <w:rsid w:val="008D6825"/>
    <w:rsid w:val="008F1861"/>
    <w:rsid w:val="00902635"/>
    <w:rsid w:val="00910D6B"/>
    <w:rsid w:val="00915789"/>
    <w:rsid w:val="009161B7"/>
    <w:rsid w:val="0092128F"/>
    <w:rsid w:val="00922856"/>
    <w:rsid w:val="00924A59"/>
    <w:rsid w:val="0093082F"/>
    <w:rsid w:val="0093452C"/>
    <w:rsid w:val="00934615"/>
    <w:rsid w:val="00940E4C"/>
    <w:rsid w:val="00940EE8"/>
    <w:rsid w:val="00943CD5"/>
    <w:rsid w:val="00951432"/>
    <w:rsid w:val="009519E8"/>
    <w:rsid w:val="00957FFA"/>
    <w:rsid w:val="0096260D"/>
    <w:rsid w:val="009640E0"/>
    <w:rsid w:val="00971BB5"/>
    <w:rsid w:val="00971F8E"/>
    <w:rsid w:val="00974431"/>
    <w:rsid w:val="00984433"/>
    <w:rsid w:val="00986837"/>
    <w:rsid w:val="009905EF"/>
    <w:rsid w:val="009A0693"/>
    <w:rsid w:val="009B0CC9"/>
    <w:rsid w:val="009B578F"/>
    <w:rsid w:val="009C0E18"/>
    <w:rsid w:val="009C16BA"/>
    <w:rsid w:val="009D32F1"/>
    <w:rsid w:val="009E2F9F"/>
    <w:rsid w:val="009E3BC7"/>
    <w:rsid w:val="009E5950"/>
    <w:rsid w:val="009F6ADE"/>
    <w:rsid w:val="00A00422"/>
    <w:rsid w:val="00A03A6F"/>
    <w:rsid w:val="00A06121"/>
    <w:rsid w:val="00A13B65"/>
    <w:rsid w:val="00A32BF1"/>
    <w:rsid w:val="00A36A08"/>
    <w:rsid w:val="00A41448"/>
    <w:rsid w:val="00A524A9"/>
    <w:rsid w:val="00A60AC6"/>
    <w:rsid w:val="00A65F5F"/>
    <w:rsid w:val="00A765AF"/>
    <w:rsid w:val="00A93049"/>
    <w:rsid w:val="00A94FDC"/>
    <w:rsid w:val="00A95A55"/>
    <w:rsid w:val="00AA158B"/>
    <w:rsid w:val="00AC105B"/>
    <w:rsid w:val="00AC2071"/>
    <w:rsid w:val="00AC7485"/>
    <w:rsid w:val="00AC7649"/>
    <w:rsid w:val="00AD4E39"/>
    <w:rsid w:val="00AD528F"/>
    <w:rsid w:val="00AD7670"/>
    <w:rsid w:val="00AE3EA9"/>
    <w:rsid w:val="00AE5277"/>
    <w:rsid w:val="00AF479F"/>
    <w:rsid w:val="00AF6DA7"/>
    <w:rsid w:val="00B07752"/>
    <w:rsid w:val="00B140B4"/>
    <w:rsid w:val="00B273B7"/>
    <w:rsid w:val="00B312FF"/>
    <w:rsid w:val="00B419ED"/>
    <w:rsid w:val="00B6734B"/>
    <w:rsid w:val="00B703B0"/>
    <w:rsid w:val="00B71B22"/>
    <w:rsid w:val="00B77622"/>
    <w:rsid w:val="00B77A6E"/>
    <w:rsid w:val="00B86270"/>
    <w:rsid w:val="00BA1C24"/>
    <w:rsid w:val="00BA51B9"/>
    <w:rsid w:val="00BA59EB"/>
    <w:rsid w:val="00BA72CE"/>
    <w:rsid w:val="00BB60EB"/>
    <w:rsid w:val="00BC0306"/>
    <w:rsid w:val="00BC492D"/>
    <w:rsid w:val="00BC5C16"/>
    <w:rsid w:val="00BD35BF"/>
    <w:rsid w:val="00BD39EE"/>
    <w:rsid w:val="00BD465D"/>
    <w:rsid w:val="00BD5BB1"/>
    <w:rsid w:val="00BD6DF9"/>
    <w:rsid w:val="00BF4BD4"/>
    <w:rsid w:val="00BF7347"/>
    <w:rsid w:val="00C1071D"/>
    <w:rsid w:val="00C11A81"/>
    <w:rsid w:val="00C20B0E"/>
    <w:rsid w:val="00C30CD5"/>
    <w:rsid w:val="00C42F91"/>
    <w:rsid w:val="00C4631C"/>
    <w:rsid w:val="00C46622"/>
    <w:rsid w:val="00C50837"/>
    <w:rsid w:val="00C619EB"/>
    <w:rsid w:val="00C70351"/>
    <w:rsid w:val="00C7182C"/>
    <w:rsid w:val="00C72728"/>
    <w:rsid w:val="00C80F4C"/>
    <w:rsid w:val="00C82EF0"/>
    <w:rsid w:val="00C86FCD"/>
    <w:rsid w:val="00C90B69"/>
    <w:rsid w:val="00C93FA1"/>
    <w:rsid w:val="00C9416F"/>
    <w:rsid w:val="00CA2B87"/>
    <w:rsid w:val="00CA79E2"/>
    <w:rsid w:val="00CB05E4"/>
    <w:rsid w:val="00CC3751"/>
    <w:rsid w:val="00CC67E2"/>
    <w:rsid w:val="00CD5672"/>
    <w:rsid w:val="00CD62DC"/>
    <w:rsid w:val="00D06226"/>
    <w:rsid w:val="00D15529"/>
    <w:rsid w:val="00D313FE"/>
    <w:rsid w:val="00D40B11"/>
    <w:rsid w:val="00D60DA3"/>
    <w:rsid w:val="00D63FAD"/>
    <w:rsid w:val="00D91F3E"/>
    <w:rsid w:val="00D92F32"/>
    <w:rsid w:val="00D95043"/>
    <w:rsid w:val="00D964B7"/>
    <w:rsid w:val="00DA224C"/>
    <w:rsid w:val="00DC4BEB"/>
    <w:rsid w:val="00DE08A5"/>
    <w:rsid w:val="00DE6B2D"/>
    <w:rsid w:val="00DF26D1"/>
    <w:rsid w:val="00E002DB"/>
    <w:rsid w:val="00E02F63"/>
    <w:rsid w:val="00E04D95"/>
    <w:rsid w:val="00E0577B"/>
    <w:rsid w:val="00E05F89"/>
    <w:rsid w:val="00E24AF8"/>
    <w:rsid w:val="00E45737"/>
    <w:rsid w:val="00E513AF"/>
    <w:rsid w:val="00E56370"/>
    <w:rsid w:val="00E56CF1"/>
    <w:rsid w:val="00E6192F"/>
    <w:rsid w:val="00E66F8F"/>
    <w:rsid w:val="00E6752C"/>
    <w:rsid w:val="00E71B84"/>
    <w:rsid w:val="00E73D66"/>
    <w:rsid w:val="00E777FA"/>
    <w:rsid w:val="00E8061F"/>
    <w:rsid w:val="00E84420"/>
    <w:rsid w:val="00E84C9C"/>
    <w:rsid w:val="00E8737C"/>
    <w:rsid w:val="00E953C6"/>
    <w:rsid w:val="00E967FF"/>
    <w:rsid w:val="00EA6AA9"/>
    <w:rsid w:val="00EB0B4C"/>
    <w:rsid w:val="00EC672A"/>
    <w:rsid w:val="00EF75B4"/>
    <w:rsid w:val="00F076B5"/>
    <w:rsid w:val="00F07AA9"/>
    <w:rsid w:val="00F15999"/>
    <w:rsid w:val="00F249EB"/>
    <w:rsid w:val="00F3269B"/>
    <w:rsid w:val="00F32BF6"/>
    <w:rsid w:val="00F42A94"/>
    <w:rsid w:val="00F43A75"/>
    <w:rsid w:val="00F50083"/>
    <w:rsid w:val="00F71092"/>
    <w:rsid w:val="00F72803"/>
    <w:rsid w:val="00F849DD"/>
    <w:rsid w:val="00F90D3F"/>
    <w:rsid w:val="00F915B6"/>
    <w:rsid w:val="00F9381D"/>
    <w:rsid w:val="00F94CC0"/>
    <w:rsid w:val="00FA194F"/>
    <w:rsid w:val="00FA50B2"/>
    <w:rsid w:val="00FB5400"/>
    <w:rsid w:val="00FB69CD"/>
    <w:rsid w:val="00FC5D34"/>
    <w:rsid w:val="00FD3496"/>
    <w:rsid w:val="00FD426C"/>
    <w:rsid w:val="00FD55B8"/>
    <w:rsid w:val="00FD5D45"/>
    <w:rsid w:val="00FE1FA6"/>
    <w:rsid w:val="00FE46E4"/>
    <w:rsid w:val="00FF1A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CEE37A8"/>
  <w15:docId w15:val="{7B4B0C1E-7359-4B1C-B3B3-ECA4C1FEB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Pr>
      <w:sz w:val="24"/>
      <w:lang w:val="en-US" w:eastAsia="en-US"/>
    </w:rPr>
  </w:style>
  <w:style w:type="paragraph" w:styleId="1">
    <w:name w:val="heading 1"/>
    <w:basedOn w:val="a1"/>
    <w:next w:val="a2"/>
    <w:qFormat/>
    <w:rsid w:val="00282002"/>
    <w:pPr>
      <w:keepNext/>
      <w:numPr>
        <w:numId w:val="46"/>
      </w:numPr>
      <w:spacing w:after="240"/>
      <w:outlineLvl w:val="0"/>
    </w:pPr>
    <w:rPr>
      <w:b/>
      <w:caps/>
      <w:lang w:val="ru-RU"/>
    </w:rPr>
  </w:style>
  <w:style w:type="paragraph" w:styleId="20">
    <w:name w:val="heading 2"/>
    <w:basedOn w:val="a1"/>
    <w:next w:val="a2"/>
    <w:qFormat/>
    <w:pPr>
      <w:keepNext/>
      <w:numPr>
        <w:ilvl w:val="1"/>
        <w:numId w:val="37"/>
      </w:numPr>
      <w:tabs>
        <w:tab w:val="clear" w:pos="0"/>
      </w:tabs>
      <w:spacing w:after="240"/>
      <w:outlineLvl w:val="1"/>
    </w:pPr>
  </w:style>
  <w:style w:type="paragraph" w:styleId="30">
    <w:name w:val="heading 3"/>
    <w:basedOn w:val="a1"/>
    <w:next w:val="a2"/>
    <w:qFormat/>
    <w:pPr>
      <w:numPr>
        <w:ilvl w:val="2"/>
        <w:numId w:val="37"/>
      </w:numPr>
      <w:tabs>
        <w:tab w:val="clear" w:pos="0"/>
      </w:tabs>
      <w:spacing w:after="240"/>
      <w:outlineLvl w:val="2"/>
    </w:pPr>
  </w:style>
  <w:style w:type="paragraph" w:styleId="41">
    <w:name w:val="heading 4"/>
    <w:basedOn w:val="a1"/>
    <w:next w:val="a2"/>
    <w:qFormat/>
    <w:pPr>
      <w:numPr>
        <w:ilvl w:val="3"/>
        <w:numId w:val="37"/>
      </w:numPr>
      <w:tabs>
        <w:tab w:val="clear" w:pos="0"/>
      </w:tabs>
      <w:spacing w:after="240"/>
      <w:outlineLvl w:val="3"/>
    </w:pPr>
  </w:style>
  <w:style w:type="paragraph" w:styleId="50">
    <w:name w:val="heading 5"/>
    <w:basedOn w:val="a1"/>
    <w:next w:val="a2"/>
    <w:qFormat/>
    <w:pPr>
      <w:numPr>
        <w:ilvl w:val="4"/>
        <w:numId w:val="37"/>
      </w:numPr>
      <w:tabs>
        <w:tab w:val="clear" w:pos="0"/>
      </w:tabs>
      <w:spacing w:after="240"/>
      <w:outlineLvl w:val="4"/>
    </w:pPr>
  </w:style>
  <w:style w:type="paragraph" w:styleId="6">
    <w:name w:val="heading 6"/>
    <w:basedOn w:val="a1"/>
    <w:next w:val="a2"/>
    <w:qFormat/>
    <w:pPr>
      <w:numPr>
        <w:ilvl w:val="5"/>
        <w:numId w:val="37"/>
      </w:numPr>
      <w:tabs>
        <w:tab w:val="clear" w:pos="0"/>
      </w:tabs>
      <w:spacing w:after="240"/>
      <w:outlineLvl w:val="5"/>
    </w:pPr>
  </w:style>
  <w:style w:type="paragraph" w:styleId="7">
    <w:name w:val="heading 7"/>
    <w:basedOn w:val="a1"/>
    <w:next w:val="a2"/>
    <w:qFormat/>
    <w:pPr>
      <w:numPr>
        <w:ilvl w:val="6"/>
        <w:numId w:val="37"/>
      </w:numPr>
      <w:tabs>
        <w:tab w:val="clear" w:pos="0"/>
      </w:tabs>
      <w:spacing w:after="240"/>
      <w:outlineLvl w:val="6"/>
    </w:pPr>
  </w:style>
  <w:style w:type="paragraph" w:styleId="8">
    <w:name w:val="heading 8"/>
    <w:basedOn w:val="a1"/>
    <w:next w:val="a2"/>
    <w:qFormat/>
    <w:pPr>
      <w:numPr>
        <w:ilvl w:val="7"/>
        <w:numId w:val="37"/>
      </w:numPr>
      <w:tabs>
        <w:tab w:val="clear" w:pos="0"/>
      </w:tabs>
      <w:spacing w:after="240"/>
      <w:outlineLvl w:val="7"/>
    </w:pPr>
  </w:style>
  <w:style w:type="paragraph" w:styleId="9">
    <w:name w:val="heading 9"/>
    <w:basedOn w:val="a1"/>
    <w:next w:val="a2"/>
    <w:qFormat/>
    <w:pPr>
      <w:numPr>
        <w:ilvl w:val="8"/>
        <w:numId w:val="37"/>
      </w:numPr>
      <w:tabs>
        <w:tab w:val="clear" w:pos="0"/>
      </w:tabs>
      <w:spacing w:after="24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lock Text"/>
    <w:aliases w:val="blk"/>
    <w:basedOn w:val="a1"/>
    <w:pPr>
      <w:spacing w:after="240"/>
      <w:ind w:left="1440" w:right="1440"/>
    </w:pPr>
  </w:style>
  <w:style w:type="paragraph" w:styleId="22">
    <w:name w:val="Body Text 2"/>
    <w:aliases w:val="bt2"/>
    <w:basedOn w:val="a1"/>
    <w:pPr>
      <w:spacing w:line="480" w:lineRule="auto"/>
      <w:ind w:firstLine="720"/>
    </w:pPr>
  </w:style>
  <w:style w:type="paragraph" w:styleId="32">
    <w:name w:val="Body Text 3"/>
    <w:aliases w:val="bt3"/>
    <w:basedOn w:val="a1"/>
    <w:pPr>
      <w:spacing w:after="240"/>
    </w:pPr>
    <w:rPr>
      <w:szCs w:val="16"/>
    </w:rPr>
  </w:style>
  <w:style w:type="paragraph" w:styleId="a7">
    <w:name w:val="Body Text Indent"/>
    <w:aliases w:val="bti"/>
    <w:basedOn w:val="a1"/>
    <w:pPr>
      <w:spacing w:after="240"/>
      <w:ind w:left="720"/>
    </w:pPr>
  </w:style>
  <w:style w:type="paragraph" w:styleId="23">
    <w:name w:val="Body Text First Indent 2"/>
    <w:basedOn w:val="a2"/>
    <w:pPr>
      <w:spacing w:after="0" w:line="480" w:lineRule="auto"/>
      <w:ind w:left="720"/>
    </w:pPr>
  </w:style>
  <w:style w:type="paragraph" w:styleId="a2">
    <w:name w:val="Body Text"/>
    <w:aliases w:val="bt"/>
    <w:basedOn w:val="a1"/>
    <w:link w:val="a8"/>
    <w:pPr>
      <w:spacing w:after="240"/>
      <w:ind w:firstLine="720"/>
      <w:jc w:val="both"/>
    </w:pPr>
    <w:rPr>
      <w:lang w:val="ru-RU"/>
    </w:rPr>
  </w:style>
  <w:style w:type="paragraph" w:styleId="a9">
    <w:name w:val="Body Text First Indent"/>
    <w:aliases w:val="btf"/>
    <w:basedOn w:val="a2"/>
    <w:pPr>
      <w:ind w:left="720"/>
    </w:pPr>
  </w:style>
  <w:style w:type="paragraph" w:customStyle="1" w:styleId="BodyTextFlush">
    <w:name w:val="Body Text Flush"/>
    <w:aliases w:val="bth"/>
    <w:basedOn w:val="a1"/>
    <w:pPr>
      <w:spacing w:after="240"/>
    </w:pPr>
  </w:style>
  <w:style w:type="paragraph" w:styleId="24">
    <w:name w:val="Body Text Indent 2"/>
    <w:basedOn w:val="a1"/>
    <w:pPr>
      <w:spacing w:line="480" w:lineRule="auto"/>
      <w:ind w:left="720"/>
    </w:pPr>
  </w:style>
  <w:style w:type="paragraph" w:styleId="33">
    <w:name w:val="Body Text Indent 3"/>
    <w:basedOn w:val="a1"/>
    <w:pPr>
      <w:spacing w:after="240"/>
      <w:ind w:left="720"/>
    </w:pPr>
    <w:rPr>
      <w:szCs w:val="16"/>
    </w:rPr>
  </w:style>
  <w:style w:type="paragraph" w:customStyle="1" w:styleId="Center">
    <w:name w:val="Center"/>
    <w:aliases w:val="ct"/>
    <w:basedOn w:val="a1"/>
    <w:pPr>
      <w:jc w:val="center"/>
    </w:pPr>
  </w:style>
  <w:style w:type="paragraph" w:styleId="aa">
    <w:name w:val="Closing"/>
    <w:aliases w:val="cl"/>
    <w:basedOn w:val="a1"/>
    <w:pPr>
      <w:tabs>
        <w:tab w:val="right" w:leader="underscore" w:pos="8640"/>
      </w:tabs>
      <w:ind w:left="4320"/>
    </w:pPr>
  </w:style>
  <w:style w:type="character" w:styleId="ab">
    <w:name w:val="Emphasis"/>
    <w:basedOn w:val="a3"/>
    <w:uiPriority w:val="20"/>
    <w:qFormat/>
    <w:rPr>
      <w:i/>
      <w:iCs/>
    </w:rPr>
  </w:style>
  <w:style w:type="paragraph" w:styleId="ac">
    <w:name w:val="endnote text"/>
    <w:basedOn w:val="a1"/>
    <w:semiHidden/>
  </w:style>
  <w:style w:type="paragraph" w:customStyle="1" w:styleId="FlushRight">
    <w:name w:val="Flush Right"/>
    <w:aliases w:val="fr"/>
    <w:basedOn w:val="a1"/>
    <w:pPr>
      <w:jc w:val="right"/>
    </w:pPr>
  </w:style>
  <w:style w:type="paragraph" w:styleId="ad">
    <w:name w:val="footer"/>
    <w:basedOn w:val="a1"/>
    <w:pPr>
      <w:tabs>
        <w:tab w:val="center" w:pos="4320"/>
        <w:tab w:val="right" w:pos="8640"/>
      </w:tabs>
    </w:pPr>
  </w:style>
  <w:style w:type="paragraph" w:styleId="ae">
    <w:name w:val="footnote text"/>
    <w:basedOn w:val="a1"/>
    <w:semiHidden/>
    <w:pPr>
      <w:tabs>
        <w:tab w:val="left" w:pos="432"/>
      </w:tabs>
      <w:spacing w:after="240"/>
      <w:ind w:left="432" w:hanging="432"/>
    </w:pPr>
  </w:style>
  <w:style w:type="paragraph" w:styleId="af">
    <w:name w:val="header"/>
    <w:basedOn w:val="a1"/>
    <w:link w:val="af0"/>
    <w:uiPriority w:val="99"/>
    <w:pPr>
      <w:tabs>
        <w:tab w:val="center" w:pos="4320"/>
        <w:tab w:val="right" w:pos="8640"/>
      </w:tabs>
    </w:pPr>
  </w:style>
  <w:style w:type="paragraph" w:styleId="10">
    <w:name w:val="index 1"/>
    <w:basedOn w:val="a1"/>
    <w:autoRedefine/>
    <w:semiHidden/>
    <w:pPr>
      <w:ind w:left="360" w:hanging="360"/>
    </w:pPr>
  </w:style>
  <w:style w:type="paragraph" w:styleId="25">
    <w:name w:val="index 2"/>
    <w:basedOn w:val="a1"/>
    <w:autoRedefine/>
    <w:semiHidden/>
    <w:pPr>
      <w:ind w:left="720" w:hanging="360"/>
    </w:pPr>
  </w:style>
  <w:style w:type="paragraph" w:styleId="34">
    <w:name w:val="index 3"/>
    <w:basedOn w:val="a1"/>
    <w:autoRedefine/>
    <w:semiHidden/>
    <w:pPr>
      <w:ind w:left="1080" w:hanging="360"/>
    </w:pPr>
  </w:style>
  <w:style w:type="paragraph" w:styleId="42">
    <w:name w:val="index 4"/>
    <w:basedOn w:val="a1"/>
    <w:autoRedefine/>
    <w:semiHidden/>
    <w:pPr>
      <w:ind w:left="1440" w:hanging="360"/>
    </w:pPr>
  </w:style>
  <w:style w:type="paragraph" w:styleId="52">
    <w:name w:val="index 5"/>
    <w:basedOn w:val="a1"/>
    <w:autoRedefine/>
    <w:semiHidden/>
    <w:pPr>
      <w:ind w:left="1800" w:hanging="360"/>
    </w:pPr>
  </w:style>
  <w:style w:type="paragraph" w:styleId="60">
    <w:name w:val="index 6"/>
    <w:basedOn w:val="a1"/>
    <w:autoRedefine/>
    <w:semiHidden/>
    <w:pPr>
      <w:ind w:left="2160" w:hanging="360"/>
    </w:pPr>
  </w:style>
  <w:style w:type="paragraph" w:styleId="70">
    <w:name w:val="index 7"/>
    <w:basedOn w:val="a1"/>
    <w:autoRedefine/>
    <w:semiHidden/>
    <w:pPr>
      <w:ind w:left="2520" w:hanging="360"/>
    </w:pPr>
  </w:style>
  <w:style w:type="paragraph" w:styleId="80">
    <w:name w:val="index 8"/>
    <w:basedOn w:val="a1"/>
    <w:autoRedefine/>
    <w:semiHidden/>
    <w:pPr>
      <w:ind w:left="2880" w:hanging="360"/>
    </w:pPr>
  </w:style>
  <w:style w:type="paragraph" w:styleId="90">
    <w:name w:val="index 9"/>
    <w:basedOn w:val="a1"/>
    <w:autoRedefine/>
    <w:semiHidden/>
    <w:pPr>
      <w:ind w:left="3240" w:hanging="360"/>
    </w:pPr>
  </w:style>
  <w:style w:type="paragraph" w:styleId="af1">
    <w:name w:val="index heading"/>
    <w:basedOn w:val="a1"/>
    <w:next w:val="10"/>
    <w:semiHidden/>
    <w:rPr>
      <w:rFonts w:cs="Arial"/>
      <w:b/>
      <w:bCs/>
    </w:rPr>
  </w:style>
  <w:style w:type="paragraph" w:styleId="af2">
    <w:name w:val="List"/>
    <w:basedOn w:val="a1"/>
    <w:pPr>
      <w:spacing w:after="240"/>
      <w:ind w:left="360" w:hanging="360"/>
    </w:pPr>
  </w:style>
  <w:style w:type="paragraph" w:styleId="26">
    <w:name w:val="List 2"/>
    <w:aliases w:val="l2"/>
    <w:basedOn w:val="a1"/>
    <w:pPr>
      <w:spacing w:after="240"/>
      <w:ind w:left="720" w:hanging="360"/>
    </w:pPr>
  </w:style>
  <w:style w:type="paragraph" w:styleId="35">
    <w:name w:val="List 3"/>
    <w:aliases w:val="l3"/>
    <w:basedOn w:val="a1"/>
    <w:pPr>
      <w:spacing w:after="240"/>
      <w:ind w:left="1080" w:hanging="360"/>
    </w:pPr>
  </w:style>
  <w:style w:type="paragraph" w:styleId="43">
    <w:name w:val="List 4"/>
    <w:aliases w:val="l4"/>
    <w:basedOn w:val="a1"/>
    <w:pPr>
      <w:spacing w:after="240"/>
      <w:ind w:left="1440" w:hanging="360"/>
    </w:pPr>
  </w:style>
  <w:style w:type="paragraph" w:styleId="53">
    <w:name w:val="List 5"/>
    <w:aliases w:val="l5"/>
    <w:basedOn w:val="a1"/>
    <w:pPr>
      <w:spacing w:after="240"/>
      <w:ind w:left="1800" w:hanging="360"/>
    </w:pPr>
  </w:style>
  <w:style w:type="paragraph" w:styleId="21">
    <w:name w:val="List Bullet 2"/>
    <w:aliases w:val="lb2"/>
    <w:basedOn w:val="a1"/>
    <w:pPr>
      <w:numPr>
        <w:numId w:val="31"/>
      </w:numPr>
      <w:spacing w:after="240"/>
      <w:jc w:val="both"/>
    </w:pPr>
    <w:rPr>
      <w:lang w:val="ru-RU"/>
    </w:rPr>
  </w:style>
  <w:style w:type="paragraph" w:styleId="31">
    <w:name w:val="List Bullet 3"/>
    <w:aliases w:val="lb3"/>
    <w:basedOn w:val="a1"/>
    <w:pPr>
      <w:numPr>
        <w:numId w:val="32"/>
      </w:numPr>
      <w:spacing w:after="240"/>
    </w:pPr>
  </w:style>
  <w:style w:type="paragraph" w:styleId="40">
    <w:name w:val="List Bullet 4"/>
    <w:aliases w:val="lb4"/>
    <w:basedOn w:val="a1"/>
    <w:pPr>
      <w:numPr>
        <w:numId w:val="34"/>
      </w:numPr>
      <w:spacing w:after="240"/>
    </w:pPr>
  </w:style>
  <w:style w:type="paragraph" w:styleId="51">
    <w:name w:val="List Bullet 5"/>
    <w:aliases w:val="lb5"/>
    <w:basedOn w:val="a1"/>
    <w:pPr>
      <w:numPr>
        <w:numId w:val="35"/>
      </w:numPr>
      <w:spacing w:after="240"/>
    </w:pPr>
  </w:style>
  <w:style w:type="paragraph" w:styleId="a0">
    <w:name w:val="List Bullet"/>
    <w:aliases w:val="lb"/>
    <w:basedOn w:val="a1"/>
    <w:pPr>
      <w:numPr>
        <w:numId w:val="30"/>
      </w:numPr>
      <w:spacing w:after="240"/>
    </w:pPr>
  </w:style>
  <w:style w:type="paragraph" w:styleId="27">
    <w:name w:val="List Continue 2"/>
    <w:aliases w:val="lc2"/>
    <w:basedOn w:val="a1"/>
    <w:pPr>
      <w:spacing w:after="240"/>
      <w:ind w:left="720"/>
    </w:pPr>
  </w:style>
  <w:style w:type="paragraph" w:styleId="36">
    <w:name w:val="List Continue 3"/>
    <w:aliases w:val="lc3"/>
    <w:basedOn w:val="a1"/>
    <w:pPr>
      <w:spacing w:after="240"/>
      <w:ind w:left="1080"/>
    </w:pPr>
  </w:style>
  <w:style w:type="paragraph" w:styleId="44">
    <w:name w:val="List Continue 4"/>
    <w:aliases w:val="lc4"/>
    <w:basedOn w:val="a1"/>
    <w:pPr>
      <w:spacing w:after="240"/>
      <w:ind w:left="1440"/>
    </w:pPr>
  </w:style>
  <w:style w:type="paragraph" w:styleId="54">
    <w:name w:val="List Continue 5"/>
    <w:aliases w:val="lc5"/>
    <w:basedOn w:val="a1"/>
    <w:pPr>
      <w:spacing w:after="240"/>
      <w:ind w:left="1800"/>
    </w:pPr>
  </w:style>
  <w:style w:type="paragraph" w:styleId="af3">
    <w:name w:val="List Continue"/>
    <w:aliases w:val="lc"/>
    <w:basedOn w:val="a1"/>
    <w:pPr>
      <w:spacing w:after="240"/>
      <w:ind w:left="360"/>
    </w:pPr>
  </w:style>
  <w:style w:type="paragraph" w:styleId="2">
    <w:name w:val="List Number 2"/>
    <w:aliases w:val="ln2"/>
    <w:basedOn w:val="a1"/>
    <w:pPr>
      <w:numPr>
        <w:numId w:val="12"/>
      </w:numPr>
      <w:tabs>
        <w:tab w:val="clear" w:pos="720"/>
        <w:tab w:val="num" w:pos="1440"/>
      </w:tabs>
      <w:spacing w:after="240"/>
      <w:ind w:left="1440" w:hanging="720"/>
    </w:pPr>
  </w:style>
  <w:style w:type="paragraph" w:styleId="3">
    <w:name w:val="List Number 3"/>
    <w:aliases w:val="ln3"/>
    <w:basedOn w:val="a1"/>
    <w:pPr>
      <w:numPr>
        <w:numId w:val="14"/>
      </w:numPr>
      <w:tabs>
        <w:tab w:val="clear" w:pos="1080"/>
        <w:tab w:val="num" w:pos="2160"/>
      </w:tabs>
      <w:spacing w:after="240"/>
      <w:ind w:left="2160" w:hanging="720"/>
    </w:pPr>
  </w:style>
  <w:style w:type="paragraph" w:styleId="4">
    <w:name w:val="List Number 4"/>
    <w:aliases w:val="ln4"/>
    <w:basedOn w:val="a1"/>
    <w:pPr>
      <w:numPr>
        <w:numId w:val="16"/>
      </w:numPr>
      <w:tabs>
        <w:tab w:val="clear" w:pos="1440"/>
        <w:tab w:val="num" w:pos="2880"/>
      </w:tabs>
      <w:spacing w:after="240"/>
      <w:ind w:left="2880" w:hanging="720"/>
    </w:pPr>
  </w:style>
  <w:style w:type="paragraph" w:styleId="5">
    <w:name w:val="List Number 5"/>
    <w:aliases w:val="ln5"/>
    <w:basedOn w:val="a1"/>
    <w:pPr>
      <w:numPr>
        <w:numId w:val="18"/>
      </w:numPr>
      <w:tabs>
        <w:tab w:val="clear" w:pos="1800"/>
        <w:tab w:val="num" w:pos="3600"/>
      </w:tabs>
      <w:spacing w:after="240"/>
      <w:ind w:left="3600" w:hanging="720"/>
    </w:pPr>
  </w:style>
  <w:style w:type="paragraph" w:styleId="a">
    <w:name w:val="List Number"/>
    <w:aliases w:val="ln"/>
    <w:basedOn w:val="a1"/>
    <w:pPr>
      <w:numPr>
        <w:numId w:val="20"/>
      </w:numPr>
      <w:tabs>
        <w:tab w:val="clear" w:pos="360"/>
        <w:tab w:val="num" w:pos="720"/>
      </w:tabs>
      <w:spacing w:after="240"/>
      <w:ind w:left="720" w:hanging="720"/>
    </w:pPr>
  </w:style>
  <w:style w:type="paragraph" w:styleId="af4">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paragraph" w:styleId="af5">
    <w:name w:val="Normal Indent"/>
    <w:aliases w:val="ni"/>
    <w:basedOn w:val="a1"/>
    <w:pPr>
      <w:ind w:left="864"/>
    </w:pPr>
  </w:style>
  <w:style w:type="paragraph" w:styleId="af6">
    <w:name w:val="Note Heading"/>
    <w:basedOn w:val="a1"/>
    <w:next w:val="a1"/>
  </w:style>
  <w:style w:type="character" w:styleId="af7">
    <w:name w:val="page number"/>
    <w:basedOn w:val="a3"/>
    <w:rPr>
      <w:rFonts w:ascii="Times New Roman" w:hAnsi="Times New Roman"/>
      <w:sz w:val="24"/>
    </w:rPr>
  </w:style>
  <w:style w:type="paragraph" w:styleId="af8">
    <w:name w:val="Plain Text"/>
    <w:basedOn w:val="a1"/>
    <w:link w:val="af9"/>
    <w:rPr>
      <w:rFonts w:cs="Courier New"/>
    </w:rPr>
  </w:style>
  <w:style w:type="paragraph" w:styleId="afa">
    <w:name w:val="Salutation"/>
    <w:basedOn w:val="a1"/>
    <w:next w:val="a1"/>
  </w:style>
  <w:style w:type="paragraph" w:styleId="afb">
    <w:name w:val="Signature"/>
    <w:aliases w:val="sg"/>
    <w:basedOn w:val="a1"/>
    <w:pPr>
      <w:tabs>
        <w:tab w:val="right" w:leader="underscore" w:pos="8640"/>
      </w:tabs>
      <w:ind w:left="4320"/>
    </w:pPr>
  </w:style>
  <w:style w:type="paragraph" w:styleId="afc">
    <w:name w:val="Subtitle"/>
    <w:aliases w:val="sub"/>
    <w:basedOn w:val="a1"/>
    <w:next w:val="a2"/>
    <w:qFormat/>
    <w:pPr>
      <w:keepNext/>
      <w:spacing w:after="240"/>
      <w:jc w:val="center"/>
    </w:pPr>
  </w:style>
  <w:style w:type="paragraph" w:customStyle="1" w:styleId="Table">
    <w:name w:val="Table"/>
    <w:basedOn w:val="a1"/>
  </w:style>
  <w:style w:type="paragraph" w:customStyle="1" w:styleId="TableFinancial">
    <w:name w:val="Table Financial"/>
    <w:aliases w:val="tf"/>
    <w:basedOn w:val="a1"/>
    <w:next w:val="a1"/>
    <w:pPr>
      <w:tabs>
        <w:tab w:val="left" w:pos="216"/>
        <w:tab w:val="decimal" w:pos="432"/>
      </w:tabs>
    </w:pPr>
  </w:style>
  <w:style w:type="paragraph" w:styleId="afd">
    <w:name w:val="table of authorities"/>
    <w:basedOn w:val="a1"/>
    <w:next w:val="a1"/>
    <w:semiHidden/>
    <w:pPr>
      <w:ind w:left="240" w:hanging="240"/>
    </w:pPr>
  </w:style>
  <w:style w:type="paragraph" w:styleId="afe">
    <w:name w:val="table of figures"/>
    <w:basedOn w:val="a1"/>
    <w:next w:val="a1"/>
    <w:semiHidden/>
    <w:pPr>
      <w:ind w:left="432" w:hanging="432"/>
    </w:pPr>
  </w:style>
  <w:style w:type="paragraph" w:styleId="aff">
    <w:name w:val="Title"/>
    <w:basedOn w:val="a1"/>
    <w:next w:val="afc"/>
    <w:link w:val="aff0"/>
    <w:qFormat/>
    <w:pPr>
      <w:keepNext/>
      <w:spacing w:after="240"/>
      <w:jc w:val="center"/>
    </w:pPr>
    <w:rPr>
      <w:b/>
      <w:kern w:val="28"/>
      <w:sz w:val="32"/>
    </w:rPr>
  </w:style>
  <w:style w:type="paragraph" w:styleId="aff1">
    <w:name w:val="toa heading"/>
    <w:basedOn w:val="a1"/>
    <w:next w:val="a1"/>
    <w:semiHidden/>
    <w:pPr>
      <w:spacing w:after="240"/>
    </w:pPr>
    <w:rPr>
      <w:rFonts w:cs="Arial"/>
      <w:b/>
      <w:bCs/>
      <w:szCs w:val="24"/>
    </w:rPr>
  </w:style>
  <w:style w:type="paragraph" w:styleId="11">
    <w:name w:val="toc 1"/>
    <w:basedOn w:val="a1"/>
    <w:next w:val="a1"/>
    <w:autoRedefine/>
    <w:semiHidden/>
  </w:style>
  <w:style w:type="paragraph" w:styleId="91">
    <w:name w:val="toc 9"/>
    <w:basedOn w:val="a1"/>
    <w:next w:val="a1"/>
    <w:autoRedefine/>
    <w:semiHidden/>
    <w:pPr>
      <w:ind w:left="1920"/>
    </w:pPr>
  </w:style>
  <w:style w:type="paragraph" w:customStyle="1" w:styleId="XHeading1">
    <w:name w:val="XHeading 1"/>
    <w:aliases w:val="xh1"/>
    <w:basedOn w:val="a1"/>
    <w:next w:val="XHeading2"/>
    <w:pPr>
      <w:keepNext/>
      <w:numPr>
        <w:numId w:val="21"/>
      </w:numPr>
      <w:spacing w:after="240"/>
      <w:jc w:val="center"/>
      <w:outlineLvl w:val="0"/>
    </w:pPr>
    <w:rPr>
      <w:caps/>
      <w:u w:val="single"/>
    </w:rPr>
  </w:style>
  <w:style w:type="paragraph" w:customStyle="1" w:styleId="XHeading2">
    <w:name w:val="XHeading 2"/>
    <w:aliases w:val="xh2"/>
    <w:basedOn w:val="a1"/>
    <w:next w:val="a2"/>
    <w:pPr>
      <w:numPr>
        <w:ilvl w:val="1"/>
        <w:numId w:val="36"/>
      </w:numPr>
      <w:spacing w:after="240"/>
      <w:ind w:firstLine="720"/>
      <w:outlineLvl w:val="1"/>
    </w:pPr>
  </w:style>
  <w:style w:type="paragraph" w:customStyle="1" w:styleId="XHeading3">
    <w:name w:val="XHeading 3"/>
    <w:aliases w:val="xh3"/>
    <w:basedOn w:val="a1"/>
    <w:next w:val="a2"/>
    <w:pPr>
      <w:numPr>
        <w:ilvl w:val="2"/>
        <w:numId w:val="23"/>
      </w:numPr>
      <w:spacing w:after="240"/>
      <w:outlineLvl w:val="2"/>
    </w:pPr>
  </w:style>
  <w:style w:type="paragraph" w:customStyle="1" w:styleId="XHeading4">
    <w:name w:val="XHeading 4"/>
    <w:aliases w:val="xh4"/>
    <w:basedOn w:val="a1"/>
    <w:next w:val="a2"/>
    <w:pPr>
      <w:numPr>
        <w:ilvl w:val="3"/>
        <w:numId w:val="24"/>
      </w:numPr>
      <w:spacing w:after="240"/>
      <w:outlineLvl w:val="3"/>
    </w:pPr>
  </w:style>
  <w:style w:type="paragraph" w:customStyle="1" w:styleId="XHeading5">
    <w:name w:val="XHeading 5"/>
    <w:aliases w:val="xh5"/>
    <w:basedOn w:val="a1"/>
    <w:next w:val="a2"/>
    <w:pPr>
      <w:numPr>
        <w:ilvl w:val="4"/>
        <w:numId w:val="25"/>
      </w:numPr>
      <w:spacing w:after="240"/>
      <w:outlineLvl w:val="4"/>
    </w:pPr>
  </w:style>
  <w:style w:type="paragraph" w:customStyle="1" w:styleId="XHeading6">
    <w:name w:val="XHeading 6"/>
    <w:aliases w:val="xh6"/>
    <w:basedOn w:val="a1"/>
    <w:next w:val="a2"/>
    <w:pPr>
      <w:numPr>
        <w:ilvl w:val="5"/>
        <w:numId w:val="26"/>
      </w:numPr>
      <w:spacing w:after="240"/>
      <w:outlineLvl w:val="5"/>
    </w:pPr>
  </w:style>
  <w:style w:type="paragraph" w:customStyle="1" w:styleId="XHeading7">
    <w:name w:val="XHeading 7"/>
    <w:aliases w:val="xh7"/>
    <w:basedOn w:val="a1"/>
    <w:next w:val="a2"/>
    <w:pPr>
      <w:numPr>
        <w:ilvl w:val="6"/>
        <w:numId w:val="27"/>
      </w:numPr>
      <w:spacing w:after="240"/>
      <w:outlineLvl w:val="6"/>
    </w:pPr>
  </w:style>
  <w:style w:type="paragraph" w:customStyle="1" w:styleId="XHeading8">
    <w:name w:val="XHeading 8"/>
    <w:aliases w:val="xh8"/>
    <w:basedOn w:val="a1"/>
    <w:next w:val="a2"/>
    <w:pPr>
      <w:numPr>
        <w:ilvl w:val="7"/>
        <w:numId w:val="28"/>
      </w:numPr>
      <w:spacing w:after="240"/>
      <w:outlineLvl w:val="7"/>
    </w:pPr>
  </w:style>
  <w:style w:type="paragraph" w:customStyle="1" w:styleId="XHeading9">
    <w:name w:val="XHeading 9"/>
    <w:aliases w:val="xh9"/>
    <w:basedOn w:val="a1"/>
    <w:next w:val="a2"/>
    <w:pPr>
      <w:numPr>
        <w:ilvl w:val="8"/>
        <w:numId w:val="29"/>
      </w:numPr>
      <w:spacing w:after="240"/>
      <w:outlineLvl w:val="8"/>
    </w:pPr>
  </w:style>
  <w:style w:type="paragraph" w:styleId="aff2">
    <w:name w:val="envelope address"/>
    <w:basedOn w:val="a1"/>
    <w:pPr>
      <w:framePr w:w="7920" w:h="1980" w:hRule="exact" w:hSpace="180" w:wrap="auto" w:hAnchor="page" w:xAlign="center" w:yAlign="bottom"/>
      <w:ind w:left="2880"/>
    </w:pPr>
    <w:rPr>
      <w:rFonts w:cs="Arial"/>
      <w:szCs w:val="24"/>
    </w:rPr>
  </w:style>
  <w:style w:type="paragraph" w:styleId="28">
    <w:name w:val="envelope return"/>
    <w:basedOn w:val="a1"/>
    <w:rPr>
      <w:rFonts w:cs="Arial"/>
      <w:sz w:val="20"/>
    </w:rPr>
  </w:style>
  <w:style w:type="character" w:customStyle="1" w:styleId="NoNumber">
    <w:name w:val="NoNumber"/>
    <w:basedOn w:val="a3"/>
    <w:rPr>
      <w:rFonts w:ascii="Arial" w:hAnsi="Arial"/>
      <w:sz w:val="17"/>
    </w:rPr>
  </w:style>
  <w:style w:type="character" w:styleId="aff3">
    <w:name w:val="footnote reference"/>
    <w:basedOn w:val="a3"/>
    <w:semiHidden/>
    <w:rPr>
      <w:vertAlign w:val="superscript"/>
    </w:rPr>
  </w:style>
  <w:style w:type="paragraph" w:customStyle="1" w:styleId="DPComment">
    <w:name w:val="DP Comment"/>
    <w:aliases w:val="dpc"/>
    <w:basedOn w:val="a2"/>
    <w:next w:val="a2"/>
    <w:rPr>
      <w:vanish/>
      <w:color w:val="FF0000"/>
    </w:rPr>
  </w:style>
  <w:style w:type="paragraph" w:styleId="aff4">
    <w:name w:val="Balloon Text"/>
    <w:basedOn w:val="a1"/>
    <w:semiHidden/>
    <w:rsid w:val="001F4918"/>
    <w:rPr>
      <w:rFonts w:ascii="Tahoma" w:hAnsi="Tahoma" w:cs="Tahoma"/>
      <w:sz w:val="16"/>
      <w:szCs w:val="16"/>
    </w:rPr>
  </w:style>
  <w:style w:type="character" w:styleId="aff5">
    <w:name w:val="annotation reference"/>
    <w:basedOn w:val="a3"/>
    <w:semiHidden/>
    <w:rsid w:val="00FB5400"/>
    <w:rPr>
      <w:sz w:val="16"/>
      <w:szCs w:val="16"/>
    </w:rPr>
  </w:style>
  <w:style w:type="paragraph" w:styleId="aff6">
    <w:name w:val="annotation text"/>
    <w:basedOn w:val="a1"/>
    <w:semiHidden/>
    <w:rsid w:val="00FB5400"/>
    <w:rPr>
      <w:sz w:val="20"/>
    </w:rPr>
  </w:style>
  <w:style w:type="paragraph" w:styleId="aff7">
    <w:name w:val="annotation subject"/>
    <w:basedOn w:val="aff6"/>
    <w:next w:val="aff6"/>
    <w:semiHidden/>
    <w:rsid w:val="00FB5400"/>
    <w:rPr>
      <w:b/>
      <w:bCs/>
    </w:rPr>
  </w:style>
  <w:style w:type="paragraph" w:styleId="aff8">
    <w:name w:val="List Paragraph"/>
    <w:basedOn w:val="a1"/>
    <w:uiPriority w:val="34"/>
    <w:qFormat/>
    <w:rsid w:val="007664BD"/>
    <w:pPr>
      <w:spacing w:after="200" w:line="276" w:lineRule="auto"/>
      <w:ind w:left="720"/>
      <w:contextualSpacing/>
    </w:pPr>
    <w:rPr>
      <w:rFonts w:ascii="Calibri" w:eastAsia="Calibri" w:hAnsi="Calibri"/>
      <w:sz w:val="22"/>
      <w:szCs w:val="22"/>
      <w:lang w:val="ru-RU"/>
    </w:rPr>
  </w:style>
  <w:style w:type="character" w:styleId="aff9">
    <w:name w:val="Hyperlink"/>
    <w:uiPriority w:val="99"/>
    <w:unhideWhenUsed/>
    <w:rsid w:val="007664BD"/>
    <w:rPr>
      <w:color w:val="0000FF"/>
      <w:u w:val="single"/>
    </w:rPr>
  </w:style>
  <w:style w:type="paragraph" w:styleId="affa">
    <w:name w:val="Revision"/>
    <w:hidden/>
    <w:uiPriority w:val="99"/>
    <w:semiHidden/>
    <w:rsid w:val="007664BD"/>
    <w:rPr>
      <w:sz w:val="24"/>
      <w:lang w:val="en-US" w:eastAsia="en-US"/>
    </w:rPr>
  </w:style>
  <w:style w:type="paragraph" w:customStyle="1" w:styleId="Default">
    <w:name w:val="Default"/>
    <w:rsid w:val="009E5950"/>
    <w:pPr>
      <w:autoSpaceDE w:val="0"/>
      <w:autoSpaceDN w:val="0"/>
      <w:adjustRightInd w:val="0"/>
    </w:pPr>
    <w:rPr>
      <w:color w:val="000000"/>
      <w:sz w:val="24"/>
      <w:szCs w:val="24"/>
    </w:rPr>
  </w:style>
  <w:style w:type="paragraph" w:styleId="affb">
    <w:name w:val="Normal (Web)"/>
    <w:basedOn w:val="a1"/>
    <w:uiPriority w:val="99"/>
    <w:unhideWhenUsed/>
    <w:rsid w:val="00716E5F"/>
    <w:pPr>
      <w:spacing w:before="100" w:beforeAutospacing="1" w:after="100" w:afterAutospacing="1"/>
    </w:pPr>
    <w:rPr>
      <w:szCs w:val="24"/>
      <w:lang w:val="ru-RU" w:eastAsia="ru-RU"/>
    </w:rPr>
  </w:style>
  <w:style w:type="character" w:customStyle="1" w:styleId="a8">
    <w:name w:val="Основной текст Знак"/>
    <w:aliases w:val="bt Знак"/>
    <w:basedOn w:val="a3"/>
    <w:link w:val="a2"/>
    <w:rsid w:val="00DC4BEB"/>
    <w:rPr>
      <w:sz w:val="24"/>
      <w:lang w:eastAsia="en-US"/>
    </w:rPr>
  </w:style>
  <w:style w:type="character" w:customStyle="1" w:styleId="aff0">
    <w:name w:val="Заголовок Знак"/>
    <w:link w:val="aff"/>
    <w:locked/>
    <w:rsid w:val="00733497"/>
    <w:rPr>
      <w:b/>
      <w:kern w:val="28"/>
      <w:sz w:val="32"/>
      <w:lang w:val="en-US" w:eastAsia="en-US"/>
    </w:rPr>
  </w:style>
  <w:style w:type="character" w:styleId="affc">
    <w:name w:val="FollowedHyperlink"/>
    <w:basedOn w:val="a3"/>
    <w:rsid w:val="00FD5D45"/>
    <w:rPr>
      <w:color w:val="800080" w:themeColor="followedHyperlink"/>
      <w:u w:val="single"/>
    </w:rPr>
  </w:style>
  <w:style w:type="character" w:customStyle="1" w:styleId="af9">
    <w:name w:val="Текст Знак"/>
    <w:basedOn w:val="a3"/>
    <w:link w:val="af8"/>
    <w:rsid w:val="00156C74"/>
    <w:rPr>
      <w:rFonts w:cs="Courier New"/>
      <w:sz w:val="24"/>
      <w:lang w:val="en-US" w:eastAsia="en-US"/>
    </w:rPr>
  </w:style>
  <w:style w:type="character" w:customStyle="1" w:styleId="af0">
    <w:name w:val="Верхний колонтитул Знак"/>
    <w:basedOn w:val="a3"/>
    <w:link w:val="af"/>
    <w:uiPriority w:val="99"/>
    <w:rsid w:val="001D265F"/>
    <w:rPr>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817660">
      <w:bodyDiv w:val="1"/>
      <w:marLeft w:val="0"/>
      <w:marRight w:val="0"/>
      <w:marTop w:val="0"/>
      <w:marBottom w:val="0"/>
      <w:divBdr>
        <w:top w:val="none" w:sz="0" w:space="0" w:color="auto"/>
        <w:left w:val="none" w:sz="0" w:space="0" w:color="auto"/>
        <w:bottom w:val="none" w:sz="0" w:space="0" w:color="auto"/>
        <w:right w:val="none" w:sz="0" w:space="0" w:color="auto"/>
      </w:divBdr>
    </w:div>
    <w:div w:id="1236012603">
      <w:bodyDiv w:val="1"/>
      <w:marLeft w:val="0"/>
      <w:marRight w:val="0"/>
      <w:marTop w:val="0"/>
      <w:marBottom w:val="0"/>
      <w:divBdr>
        <w:top w:val="none" w:sz="0" w:space="0" w:color="auto"/>
        <w:left w:val="none" w:sz="0" w:space="0" w:color="auto"/>
        <w:bottom w:val="none" w:sz="0" w:space="0" w:color="auto"/>
        <w:right w:val="none" w:sz="0" w:space="0" w:color="auto"/>
      </w:divBdr>
    </w:div>
    <w:div w:id="1503084267">
      <w:bodyDiv w:val="1"/>
      <w:marLeft w:val="0"/>
      <w:marRight w:val="0"/>
      <w:marTop w:val="0"/>
      <w:marBottom w:val="0"/>
      <w:divBdr>
        <w:top w:val="none" w:sz="0" w:space="0" w:color="auto"/>
        <w:left w:val="none" w:sz="0" w:space="0" w:color="auto"/>
        <w:bottom w:val="none" w:sz="0" w:space="0" w:color="auto"/>
        <w:right w:val="none" w:sz="0" w:space="0" w:color="auto"/>
      </w:divBdr>
    </w:div>
    <w:div w:id="2035186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mailto:ethics@rt.ru" TargetMode="Externa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www.nocorruption.r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507CA3F1181EA44182E34C91DA700D15" ma:contentTypeVersion="377" ma:contentTypeDescription="Создание документа." ma:contentTypeScope="" ma:versionID="e64f87e6c3d32b17d02c46167527f7ee">
  <xsd:schema xmlns:xsd="http://www.w3.org/2001/XMLSchema" xmlns:xs="http://www.w3.org/2001/XMLSchema" xmlns:p="http://schemas.microsoft.com/office/2006/metadata/properties" xmlns:ns2="1089981d-933c-45af-9962-1f4b3840446f" xmlns:ns3="416e9379-88c6-4752-899e-aa0eab2874e8" targetNamespace="http://schemas.microsoft.com/office/2006/metadata/properties" ma:root="true" ma:fieldsID="bf32102e75814d3b840519ac085d0822" ns2:_="" ns3:_="">
    <xsd:import namespace="1089981d-933c-45af-9962-1f4b3840446f"/>
    <xsd:import namespace="416e9379-88c6-4752-899e-aa0eab2874e8"/>
    <xsd:element name="properties">
      <xsd:complexType>
        <xsd:sequence>
          <xsd:element name="documentManagement">
            <xsd:complexType>
              <xsd:all>
                <xsd:element ref="ns2:_x2116__x0020__x043f__x0440__x0438__x043a__x0430__x0437__x0430_" minOccurs="0"/>
                <xsd:element ref="ns2:_x0414__x0430__x0442__x0430__x0020__x0423__x0442__x0432__x0435__x0440__x0436__x0434__x0435__x043d__x0438__x044f_" minOccurs="0"/>
                <xsd:element ref="ns2:_x0424__x002e__x0418__x002e__x041e__x002e__x0020__x0440__x0430__x0437__x0440__x0430__x0431__x043e__x0442__x0447__x0438__x043a__x0430_" minOccurs="0"/>
                <xsd:element ref="ns2:_x0414__x0430__x0442__x0430__x0020__x0418__x0437__x043c__x0435__x043d__x0435__x043d__x0438__x044f_" minOccurs="0"/>
                <xsd:element ref="ns2:_x041d__x043e__x043c__x0435__x0440__x0020__x0438__x0437__x043c__x0435__x043d__x0435__x043d__x0438__x044f_" minOccurs="0"/>
                <xsd:element ref="ns2:_x0414__x0430__x0442__x0430__x0020__x043f__x043e__x0441__x043b__x0435__x0434__x043d__x0435__x0439__x0020__x043f__x0440__x043e__x0432__x0435__x0440__x043a__x0438__x0020__x043d__x0430__x0020__x0430__x043a__x0442__x0443__x0430__x043b__x044c__x043d__x043e__x0441__x0442__x044c_" minOccurs="0"/>
                <xsd:element ref="ns2:_x0417__x0430__x043c__x0435__x043d__x0451__x043d__x0020__x043d__x0430_" minOccurs="0"/>
                <xsd:element ref="ns2:_x0412__x0432__x0435__x0434__x0451__x043d__x0020__x0432__x0020__x0417__x0430__x043c__x0435__x043d_" minOccurs="0"/>
                <xsd:element ref="ns2:_x041f__x0440__x0438__x043c__x0435__x0447__x0430__x043d__x0438__x044f_" minOccurs="0"/>
                <xsd:element ref="ns3:TaxCatchAll" minOccurs="0"/>
                <xsd:element ref="ns2:_x2116__x0020__x043e__x0441__x043d__x043e__x0432__x043d__x043e__x0433__x043e__x0020__x0431__x0438__x0437__x043d__x0435__x0441__x002d__x043f__x0440__x043e__x0446__x0435__x0441__x0441__x0430_TaxHTField0" minOccurs="0"/>
                <xsd:element ref="ns2:_x0412__x0438__x0434__x0020__x0434__x043e__x043a__x0443__x043c__x0435__x043d__x0442__x0430_TaxHTField0" minOccurs="0"/>
                <xsd:element ref="ns2:tttTaxHTField0" minOccurs="0"/>
                <xsd:element ref="ns2:_x041a__x0435__x043c__x0020__x0443__x0442__x0432__x0435__x0440__x0436__x0434__x0435__x043d_TaxHTField0" minOccurs="0"/>
                <xsd:element ref="ns2:_x041a__x0426__x002f__x0020__x041c__x0430__x043a__x0440__x043e__x0440__x0435__x0433__x0438__x043e__x043d_TaxHTField0" minOccurs="0"/>
                <xsd:element ref="ns2:_x041e__x0442__x043c__x0435__x0442__x043a__x0430__x0020__x0441__x0442__x0430__x0442__x0443__x0441__x0430__x0020__x0434__x043b__x044f__x0020__x0444__x0438__x043b__x0438__x0430__x043b__x043e__x0432_TaxHTField0" minOccurs="0"/>
                <xsd:element ref="ns2:_x2116__x0020__x0434__x043e__x043f__x002e__x0020__x0431__x0438__x0437__x043d__x0435__x0441__x0020__x043f__x0440__x043e__x0446__x0435__x0441__x0441__x0430_TaxHTField0" minOccurs="0"/>
                <xsd:element ref="ns2:f63f782cfc3f4c14ba1ce630546ab011" minOccurs="0"/>
                <xsd:element ref="ns2:o6fe7da92c1d42d4aed62c246c679f3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9981d-933c-45af-9962-1f4b3840446f" elementFormDefault="qualified">
    <xsd:import namespace="http://schemas.microsoft.com/office/2006/documentManagement/types"/>
    <xsd:import namespace="http://schemas.microsoft.com/office/infopath/2007/PartnerControls"/>
    <xsd:element name="_x2116__x0020__x043f__x0440__x0438__x043a__x0430__x0437__x0430_" ma:index="9" nillable="true" ma:displayName="№ приказа" ma:internalName="_x2116__x0020__x043f__x0440__x0438__x043a__x0430__x0437__x0430_">
      <xsd:simpleType>
        <xsd:restriction base="dms:Text">
          <xsd:maxLength value="255"/>
        </xsd:restriction>
      </xsd:simpleType>
    </xsd:element>
    <xsd:element name="_x0414__x0430__x0442__x0430__x0020__x0423__x0442__x0432__x0435__x0440__x0436__x0434__x0435__x043d__x0438__x044f_" ma:index="10" nillable="true" ma:displayName="Дата Утверждения" ma:format="DateOnly" ma:internalName="_x0414__x0430__x0442__x0430__x0020__x0423__x0442__x0432__x0435__x0440__x0436__x0434__x0435__x043d__x0438__x044f_">
      <xsd:simpleType>
        <xsd:restriction base="dms:DateTime"/>
      </xsd:simpleType>
    </xsd:element>
    <xsd:element name="_x0424__x002e__x0418__x002e__x041e__x002e__x0020__x0440__x0430__x0437__x0440__x0430__x0431__x043e__x0442__x0447__x0438__x043a__x0430_" ma:index="12" nillable="true" ma:displayName="Ф.И.О. разработчика" ma:internalName="_x0424__x002e__x0418__x002e__x041e__x002e__x0020__x0440__x0430__x0437__x0440__x0430__x0431__x043e__x0442__x0447__x0438__x043a__x0430_">
      <xsd:simpleType>
        <xsd:restriction base="dms:Note">
          <xsd:maxLength value="255"/>
        </xsd:restriction>
      </xsd:simpleType>
    </xsd:element>
    <xsd:element name="_x0414__x0430__x0442__x0430__x0020__x0418__x0437__x043c__x0435__x043d__x0435__x043d__x0438__x044f_" ma:index="13" nillable="true" ma:displayName="Дата Изменения" ma:format="DateOnly" ma:internalName="_x0414__x0430__x0442__x0430__x0020__x0418__x0437__x043c__x0435__x043d__x0435__x043d__x0438__x044f_">
      <xsd:simpleType>
        <xsd:restriction base="dms:DateTime"/>
      </xsd:simpleType>
    </xsd:element>
    <xsd:element name="_x041d__x043e__x043c__x0435__x0440__x0020__x0438__x0437__x043c__x0435__x043d__x0435__x043d__x0438__x044f_" ma:index="14" nillable="true" ma:displayName="Номер изменения" ma:internalName="_x041d__x043e__x043c__x0435__x0440__x0020__x0438__x0437__x043c__x0435__x043d__x0435__x043d__x0438__x044f_">
      <xsd:simpleType>
        <xsd:restriction base="dms:Text">
          <xsd:maxLength value="255"/>
        </xsd:restriction>
      </xsd:simpleType>
    </xsd:element>
    <xsd:element name="_x0414__x0430__x0442__x0430__x0020__x043f__x043e__x0441__x043b__x0435__x0434__x043d__x0435__x0439__x0020__x043f__x0440__x043e__x0432__x0435__x0440__x043a__x0438__x0020__x043d__x0430__x0020__x0430__x043a__x0442__x0443__x0430__x043b__x044c__x043d__x043e__x0441__x0442__x044c_" ma:index="15" nillable="true" ma:displayName="Дата последней проверки на актуальность" ma:format="DateOnly" ma:internalName="_x0414__x0430__x0442__x0430__x0020__x043f__x043e__x0441__x043b__x0435__x0434__x043d__x0435__x0439__x0020__x043f__x0440__x043e__x0432__x0435__x0440__x043a__x0438__x0020__x043d__x0430__x0020__x0430__x043a__x0442__x0443__x0430__x043b__x044c__x043d__x043e__x0441__x0442__x044c_">
      <xsd:simpleType>
        <xsd:restriction base="dms:DateTime"/>
      </xsd:simpleType>
    </xsd:element>
    <xsd:element name="_x0417__x0430__x043c__x0435__x043d__x0451__x043d__x0020__x043d__x0430_" ma:index="16" nillable="true" ma:displayName="Заменён на" ma:format="Hyperlink" ma:internalName="_x0417__x0430__x043c__x0435__x043d__x0451__x043d__x0020__x043d__x0430_">
      <xsd:complexType>
        <xsd:complexContent>
          <xsd:extension base="dms:URL">
            <xsd:sequence>
              <xsd:element name="Url" type="dms:ValidUrl" minOccurs="0" nillable="true"/>
              <xsd:element name="Description" type="xsd:string" nillable="true"/>
            </xsd:sequence>
          </xsd:extension>
        </xsd:complexContent>
      </xsd:complexType>
    </xsd:element>
    <xsd:element name="_x0412__x0432__x0435__x0434__x0451__x043d__x0020__x0432__x0020__x0417__x0430__x043c__x0435__x043d_" ma:index="17" nillable="true" ma:displayName="Введен взамен" ma:format="Hyperlink" ma:internalName="_x0412__x0432__x0435__x0434__x0451__x043d__x0020__x0432__x0020__x0417__x0430__x043c__x0435__x043d_">
      <xsd:complexType>
        <xsd:complexContent>
          <xsd:extension base="dms:URL">
            <xsd:sequence>
              <xsd:element name="Url" type="dms:ValidUrl" minOccurs="0" nillable="true"/>
              <xsd:element name="Description" type="xsd:string" nillable="true"/>
            </xsd:sequence>
          </xsd:extension>
        </xsd:complexContent>
      </xsd:complexType>
    </xsd:element>
    <xsd:element name="_x041f__x0440__x0438__x043c__x0435__x0447__x0430__x043d__x0438__x044f_" ma:index="18" nillable="true" ma:displayName="Примечания" ma:internalName="_x041f__x0440__x0438__x043c__x0435__x0447__x0430__x043d__x0438__x044f_">
      <xsd:simpleType>
        <xsd:restriction base="dms:Note">
          <xsd:maxLength value="255"/>
        </xsd:restriction>
      </xsd:simpleType>
    </xsd:element>
    <xsd:element name="_x2116__x0020__x043e__x0441__x043d__x043e__x0432__x043d__x043e__x0433__x043e__x0020__x0431__x0438__x0437__x043d__x0435__x0441__x002d__x043f__x0440__x043e__x0446__x0435__x0441__x0441__x0430_TaxHTField0" ma:index="22" nillable="true" ma:taxonomy="true" ma:internalName="_x2116__x0020__x043e__x0441__x043d__x043e__x0432__x043d__x043e__x0433__x043e__x0020__x0431__x0438__x0437__x043d__x0435__x0441__x002d__x043f__x0440__x043e__x0446__x0435__x0441__x0441__x0430_TaxHTField0" ma:taxonomyFieldName="_x2116__x0020__x043e__x0441__x043d__x043e__x0432__x043d__x043e__x0433__x043e__x0020__x0431__x0438__x0437__x043d__x0435__x0441__x002d__x043f__x0440__x043e__x0446__x0435__x0441__x0441__x0430_" ma:displayName="№ основного бизнес-процесса" ma:default="" ma:fieldId="{07654f11-6569-4059-8a0d-e7b0e4e88594}" ma:sspId="49cb4f3e-1022-47b8-bbd0-90736ee4fa88" ma:termSetId="ae231470-1f0b-4ab9-82ad-327dc4102c1f" ma:anchorId="00000000-0000-0000-0000-000000000000" ma:open="false" ma:isKeyword="false">
      <xsd:complexType>
        <xsd:sequence>
          <xsd:element ref="pc:Terms" minOccurs="0" maxOccurs="1"/>
        </xsd:sequence>
      </xsd:complexType>
    </xsd:element>
    <xsd:element name="_x0412__x0438__x0434__x0020__x0434__x043e__x043a__x0443__x043c__x0435__x043d__x0442__x0430_TaxHTField0" ma:index="23" nillable="true" ma:taxonomy="true" ma:internalName="_x0412__x0438__x0434__x0020__x0434__x043e__x043a__x0443__x043c__x0435__x043d__x0442__x0430_TaxHTField0" ma:taxonomyFieldName="_x0412__x0438__x0434__x0020__x0434__x043e__x043a__x0443__x043c__x0435__x043d__x0442__x0430_" ma:displayName="Вид документа" ma:default="" ma:fieldId="{c1e146d7-e0ee-4b7e-9181-92ef4fad7041}" ma:sspId="49cb4f3e-1022-47b8-bbd0-90736ee4fa88" ma:termSetId="58cdbb04-304c-46f8-b430-21e7f3aa1698" ma:anchorId="00000000-0000-0000-0000-000000000000" ma:open="false" ma:isKeyword="false">
      <xsd:complexType>
        <xsd:sequence>
          <xsd:element ref="pc:Terms" minOccurs="0" maxOccurs="1"/>
        </xsd:sequence>
      </xsd:complexType>
    </xsd:element>
    <xsd:element name="tttTaxHTField0" ma:index="24" nillable="true" ma:taxonomy="true" ma:internalName="tttTaxHTField0" ma:taxonomyFieldName="ttt" ma:displayName="Статус документа" ma:default="" ma:fieldId="{555cde8c-b44a-4a3a-ab6a-8784d1dbf6d3}" ma:sspId="49cb4f3e-1022-47b8-bbd0-90736ee4fa88" ma:termSetId="b45ff4c7-d777-4751-8639-88aad1a9a7f1" ma:anchorId="00000000-0000-0000-0000-000000000000" ma:open="false" ma:isKeyword="false">
      <xsd:complexType>
        <xsd:sequence>
          <xsd:element ref="pc:Terms" minOccurs="0" maxOccurs="1"/>
        </xsd:sequence>
      </xsd:complexType>
    </xsd:element>
    <xsd:element name="_x041a__x0435__x043c__x0020__x0443__x0442__x0432__x0435__x0440__x0436__x0434__x0435__x043d_TaxHTField0" ma:index="25" nillable="true" ma:taxonomy="true" ma:internalName="_x041a__x0435__x043c__x0020__x0443__x0442__x0432__x0435__x0440__x0436__x0434__x0435__x043d_TaxHTField0" ma:taxonomyFieldName="_x041a__x0435__x043c__x0020__x0443__x0442__x0432__x0435__x0440__x0436__x0434__x0435__x043d_" ma:displayName="Кем утвержден" ma:default="" ma:fieldId="{fe50e97b-6927-4a53-98ae-5f2a3d3790aa}" ma:sspId="49cb4f3e-1022-47b8-bbd0-90736ee4fa88" ma:termSetId="0ae3f940-71b9-4e67-b4cd-c04ddc3c86b5" ma:anchorId="00000000-0000-0000-0000-000000000000" ma:open="false" ma:isKeyword="false">
      <xsd:complexType>
        <xsd:sequence>
          <xsd:element ref="pc:Terms" minOccurs="0" maxOccurs="1"/>
        </xsd:sequence>
      </xsd:complexType>
    </xsd:element>
    <xsd:element name="_x041a__x0426__x002f__x0020__x041c__x0430__x043a__x0440__x043e__x0440__x0435__x0433__x0438__x043e__x043d_TaxHTField0" ma:index="26" nillable="true" ma:taxonomy="true" ma:internalName="_x041a__x0426__x002f__x0020__x041c__x0430__x043a__x0440__x043e__x0440__x0435__x0433__x0438__x043e__x043d_TaxHTField0" ma:taxonomyFieldName="_x041a__x0426__x002f__x0020__x041c__x0430__x043a__x0440__x043e__x0440__x0435__x0433__x0438__x043e__x043d_" ma:displayName="Макрорегион" ma:indexed="true" ma:readOnly="false" ma:default="" ma:fieldId="{3c14efe9-89af-47ff-ab4b-1771565d2f87}" ma:sspId="49cb4f3e-1022-47b8-bbd0-90736ee4fa88" ma:termSetId="91f7d2f3-d6c0-41f3-b112-4d1ca7190d21" ma:anchorId="00000000-0000-0000-0000-000000000000" ma:open="false" ma:isKeyword="false">
      <xsd:complexType>
        <xsd:sequence>
          <xsd:element ref="pc:Terms" minOccurs="0" maxOccurs="1"/>
        </xsd:sequence>
      </xsd:complexType>
    </xsd:element>
    <xsd:element name="_x041e__x0442__x043c__x0435__x0442__x043a__x0430__x0020__x0441__x0442__x0430__x0442__x0443__x0441__x0430__x0020__x0434__x043b__x044f__x0020__x0444__x0438__x043b__x0438__x0430__x043b__x043e__x0432_TaxHTField0" ma:index="27" nillable="true" ma:taxonomy="true" ma:internalName="_x041e__x0442__x043c__x0435__x0442__x043a__x0430__x0020__x0441__x0442__x0430__x0442__x0443__x0441__x0430__x0020__x0434__x043b__x044f__x0020__x0444__x0438__x043b__x0438__x0430__x043b__x043e__x0432_TaxHTField0" ma:taxonomyFieldName="_x041e__x0442__x043c__x0435__x0442__x043a__x0430__x0020__x0441__x0442__x0430__x0442__x0443__x0441__x0430__x0020__x0434__x043b__x044f__x0020__x0444__x0438__x043b__x0438__x0430__x043b__x043e__x0432_" ma:displayName="Отметка статуса для филиалов" ma:default="" ma:fieldId="{d4ea3016-2519-4b57-959b-0be223e7a65e}" ma:sspId="49cb4f3e-1022-47b8-bbd0-90736ee4fa88" ma:termSetId="69984c2b-fc76-4db5-ab74-363905050d7f" ma:anchorId="00000000-0000-0000-0000-000000000000" ma:open="false" ma:isKeyword="false">
      <xsd:complexType>
        <xsd:sequence>
          <xsd:element ref="pc:Terms" minOccurs="0" maxOccurs="1"/>
        </xsd:sequence>
      </xsd:complexType>
    </xsd:element>
    <xsd:element name="_x2116__x0020__x0434__x043e__x043f__x002e__x0020__x0431__x0438__x0437__x043d__x0435__x0441__x0020__x043f__x0440__x043e__x0446__x0435__x0441__x0441__x0430_TaxHTField0" ma:index="28" nillable="true" ma:taxonomy="true" ma:internalName="_x2116__x0020__x0434__x043e__x043f__x002e__x0020__x0431__x0438__x0437__x043d__x0435__x0441__x0020__x043f__x0440__x043e__x0446__x0435__x0441__x0441__x0430_TaxHTField0" ma:taxonomyFieldName="_x2116__x0020__x0434__x043e__x043f__x002e__x0020__x0431__x0438__x0437__x043d__x0435__x0441__x0020__x043f__x0440__x043e__x0446__x0435__x0441__x0441__x0430_" ma:displayName="№ доп. бизнес процесса" ma:default="" ma:fieldId="{0ac562a0-32cb-4454-9125-8d1fd26d3cc0}" ma:taxonomyMulti="true" ma:sspId="49cb4f3e-1022-47b8-bbd0-90736ee4fa88" ma:termSetId="ae231470-1f0b-4ab9-82ad-327dc4102c1f" ma:anchorId="00000000-0000-0000-0000-000000000000" ma:open="false" ma:isKeyword="false">
      <xsd:complexType>
        <xsd:sequence>
          <xsd:element ref="pc:Terms" minOccurs="0" maxOccurs="1"/>
        </xsd:sequence>
      </xsd:complexType>
    </xsd:element>
    <xsd:element name="f63f782cfc3f4c14ba1ce630546ab011" ma:index="29" nillable="true" ma:taxonomy="true" ma:internalName="f63f782cfc3f4c14ba1ce630546ab011" ma:taxonomyFieldName="_x0424__x0443__x043d__x043a__x0446__x0438__x043e__x043d__x0430__x043b__x044c__x043d__x044b__x0439__x0020__x0431__x043b__x043e__x043a_" ma:displayName="Функциональный блок КЦ" ma:indexed="true" ma:readOnly="false" ma:default="" ma:fieldId="{f63f782c-fc3f-4c14-ba1c-e630546ab011}" ma:sspId="49cb4f3e-1022-47b8-bbd0-90736ee4fa88" ma:termSetId="29ad98fc-67c4-4c92-a0cf-aa4f2cd9e6ce" ma:anchorId="00000000-0000-0000-0000-000000000000" ma:open="false" ma:isKeyword="false">
      <xsd:complexType>
        <xsd:sequence>
          <xsd:element ref="pc:Terms" minOccurs="0" maxOccurs="1"/>
        </xsd:sequence>
      </xsd:complexType>
    </xsd:element>
    <xsd:element name="o6fe7da92c1d42d4aed62c246c679f3c" ma:index="35" nillable="true" ma:taxonomy="true" ma:internalName="o6fe7da92c1d42d4aed62c246c679f3c" ma:taxonomyFieldName="_x041f__x043e__x0434__x0440__x0430__x0437__x0434__x0435__x043b__x0435__x043d__x0438__x0435__x0020__x0443__x0447__x0430__x0441__x0442__x043d__x0438__x043a_0" ma:displayName="Подразделение участник" ma:default="" ma:fieldId="{86fe7da9-2c1d-42d4-aed6-2c246c679f3c}" ma:taxonomyMulti="true" ma:sspId="49cb4f3e-1022-47b8-bbd0-90736ee4fa88" ma:termSetId="5fc4430d-e1f8-40fc-8313-c2abb1861e8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16e9379-88c6-4752-899e-aa0eab2874e8" elementFormDefault="qualified">
    <xsd:import namespace="http://schemas.microsoft.com/office/2006/documentManagement/types"/>
    <xsd:import namespace="http://schemas.microsoft.com/office/infopath/2007/PartnerControls"/>
    <xsd:element name="TaxCatchAll" ma:index="21" nillable="true" ma:displayName="Столбец для захвата всех терминов таксономии" ma:hidden="true" ma:list="{397a6436-cbe6-4177-b60c-1bee0bae843a}" ma:internalName="TaxCatchAll" ma:showField="CatchAllData" ma:web="416e9379-88c6-4752-899e-aa0eab2874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0" ma:displayName="Тип контента"/>
        <xsd:element ref="dc:title" minOccurs="0" maxOccurs="1" ma:index="1" ma:displayName="Полное наименование документа"/>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635042956522511319</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635042956522511319</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635042956522511319</Data>
    <Filter/>
  </Receiver>
</spe:Receivers>
</file>

<file path=customXml/item3.xml><?xml version="1.0" encoding="utf-8"?>
<LongProperties xmlns="http://schemas.microsoft.com/office/2006/metadata/longProperties">
  <LongProp xmlns="" name="_x0412__x0432__x0435__x0434__x0451__x043d__x0020__x0432__x0020__x0417__x0430__x043c__x0435__x043d_"><![CDATA[http://rtc.rt.ru/GD/DBP/DocLib/Forms/DispForm.aspx?ID=2585&Source=http%3A%2F%2Frtc%2Ert%2Eru%2Fgd%2Fdbp%2FPages%2Freestr%5Fvnd%2Easpx%3FView%3D%7B3155D3F0%2D4F55%2D44B9%2DA36F%2DB991D3B54720%7D%26FilterField1%3D%255Fx2116%255F%255Fx0020%255F%255Fx043e%255, Этический кодекс ОАО «Ростелеком»]]></LongProp>
  <LongProp xmlns="" name="TaxCatchAll"><![CDATA[182;#ДКУ|4b890b4e-1a74-40df-9cf0-684ce867e55f;#104;#Для руководства|c82fefa6-c005-4d5c-a927-d89438eb5c35;#147;#БП.ПП.15 - Корпоративное управление|69fa18ee-0e2c-49d0-9d0d-0f0682acf783;#322;#Департамент корпоративного управления|a391473d-bfbe-4602-8523-0a379221bfa1;#235;#ГД (КЦ)|19423afb-75c1-4806-8a00-49624facacbc;#148;#Решение Совета директоров|54762769-220f-4924-9730-6c05e760fabd;#127;#Действующий|92455796-f00a-40bf-95ec-291277449720]]></LongProp>
</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x2116__x0020__x043f__x0440__x0438__x043a__x0430__x0437__x0430_ xmlns="1089981d-933c-45af-9962-1f4b3840446f">Протокол №12 от 27 декабря 2007</_x2116__x0020__x043f__x0440__x0438__x043a__x0430__x0437__x0430_>
    <tttTaxHTField0 xmlns="1089981d-933c-45af-9962-1f4b3840446f">
      <Terms xmlns="http://schemas.microsoft.com/office/infopath/2007/PartnerControls">
        <TermInfo xmlns="http://schemas.microsoft.com/office/infopath/2007/PartnerControls">
          <TermName xmlns="http://schemas.microsoft.com/office/infopath/2007/PartnerControls">Действующий</TermName>
          <TermId xmlns="http://schemas.microsoft.com/office/infopath/2007/PartnerControls">92455796-f00a-40bf-95ec-291277449720</TermId>
        </TermInfo>
      </Terms>
    </tttTaxHTField0>
    <_x0417__x0430__x043c__x0435__x043d__x0451__x043d__x0020__x043d__x0430_ xmlns="1089981d-933c-45af-9962-1f4b3840446f">
      <Url xsi:nil="true"/>
      <Description xsi:nil="true"/>
    </_x0417__x0430__x043c__x0435__x043d__x0451__x043d__x0020__x043d__x0430_>
    <_x0412__x0438__x0434__x0020__x0434__x043e__x043a__x0443__x043c__x0435__x043d__x0442__x0430_TaxHTField0 xmlns="1089981d-933c-45af-9962-1f4b3840446f">
      <Terms xmlns="http://schemas.microsoft.com/office/infopath/2007/PartnerControls"/>
    </_x0412__x0438__x0434__x0020__x0434__x043e__x043a__x0443__x043c__x0435__x043d__x0442__x0430_TaxHTField0>
    <_x0424__x002e__x0418__x002e__x041e__x002e__x0020__x0440__x0430__x0437__x0440__x0430__x0431__x043e__x0442__x0447__x0438__x043a__x0430_ xmlns="1089981d-933c-45af-9962-1f4b3840446f" xsi:nil="true"/>
    <TaxCatchAll xmlns="416e9379-88c6-4752-899e-aa0eab2874e8">
      <Value>182</Value>
      <Value>104</Value>
      <Value>147</Value>
      <Value>322</Value>
      <Value>235</Value>
      <Value>148</Value>
      <Value>127</Value>
    </TaxCatchAll>
    <f63f782cfc3f4c14ba1ce630546ab011 xmlns="1089981d-933c-45af-9962-1f4b3840446f">
      <Terms xmlns="http://schemas.microsoft.com/office/infopath/2007/PartnerControls">
        <TermInfo xmlns="http://schemas.microsoft.com/office/infopath/2007/PartnerControls">
          <TermName xmlns="http://schemas.microsoft.com/office/infopath/2007/PartnerControls">Департамент корпоративного управления</TermName>
          <TermId xmlns="http://schemas.microsoft.com/office/infopath/2007/PartnerControls">a391473d-bfbe-4602-8523-0a379221bfa1</TermId>
        </TermInfo>
      </Terms>
    </f63f782cfc3f4c14ba1ce630546ab011>
    <_x2116__x0020__x0434__x043e__x043f__x002e__x0020__x0431__x0438__x0437__x043d__x0435__x0441__x0020__x043f__x0440__x043e__x0446__x0435__x0441__x0441__x0430_TaxHTField0 xmlns="1089981d-933c-45af-9962-1f4b3840446f">
      <Terms xmlns="http://schemas.microsoft.com/office/infopath/2007/PartnerControls"/>
    </_x2116__x0020__x0434__x043e__x043f__x002e__x0020__x0431__x0438__x0437__x043d__x0435__x0441__x0020__x043f__x0440__x043e__x0446__x0435__x0441__x0441__x0430_TaxHTField0>
    <o6fe7da92c1d42d4aed62c246c679f3c xmlns="1089981d-933c-45af-9962-1f4b3840446f">
      <Terms xmlns="http://schemas.microsoft.com/office/infopath/2007/PartnerControls"/>
    </o6fe7da92c1d42d4aed62c246c679f3c>
    <_x041a__x0435__x043c__x0020__x0443__x0442__x0432__x0435__x0440__x0436__x0434__x0435__x043d_TaxHTField0 xmlns="1089981d-933c-45af-9962-1f4b3840446f">
      <Terms xmlns="http://schemas.microsoft.com/office/infopath/2007/PartnerControls">
        <TermInfo xmlns="http://schemas.microsoft.com/office/infopath/2007/PartnerControls">
          <TermName xmlns="http://schemas.microsoft.com/office/infopath/2007/PartnerControls">Решение Совета директоров</TermName>
          <TermId xmlns="http://schemas.microsoft.com/office/infopath/2007/PartnerControls">54762769-220f-4924-9730-6c05e760fabd</TermId>
        </TermInfo>
      </Terms>
    </_x041a__x0435__x043c__x0020__x0443__x0442__x0432__x0435__x0440__x0436__x0434__x0435__x043d_TaxHTField0>
    <_x0414__x0430__x0442__x0430__x0020__x043f__x043e__x0441__x043b__x0435__x0434__x043d__x0435__x0439__x0020__x043f__x0440__x043e__x0432__x0435__x0440__x043a__x0438__x0020__x043d__x0430__x0020__x0430__x043a__x0442__x0443__x0430__x043b__x044c__x043d__x043e__x0441__x0442__x044c_ xmlns="1089981d-933c-45af-9962-1f4b3840446f" xsi:nil="true"/>
    <_x041a__x0426__x002f__x0020__x041c__x0430__x043a__x0440__x043e__x0440__x0435__x0433__x0438__x043e__x043d_TaxHTField0 xmlns="1089981d-933c-45af-9962-1f4b3840446f">
      <Terms xmlns="http://schemas.microsoft.com/office/infopath/2007/PartnerControls">
        <TermInfo xmlns="http://schemas.microsoft.com/office/infopath/2007/PartnerControls">
          <TermName xmlns="http://schemas.microsoft.com/office/infopath/2007/PartnerControls">ГД (КЦ)</TermName>
          <TermId xmlns="http://schemas.microsoft.com/office/infopath/2007/PartnerControls">19423afb-75c1-4806-8a00-49624facacbc</TermId>
        </TermInfo>
      </Terms>
    </_x041a__x0426__x002f__x0020__x041c__x0430__x043a__x0440__x043e__x0440__x0435__x0433__x0438__x043e__x043d_TaxHTField0>
    <_x041d__x043e__x043c__x0435__x0440__x0020__x0438__x0437__x043c__x0435__x043d__x0435__x043d__x0438__x044f_ xmlns="1089981d-933c-45af-9962-1f4b3840446f" xsi:nil="true"/>
    <_x2116__x0020__x043e__x0441__x043d__x043e__x0432__x043d__x043e__x0433__x043e__x0020__x0431__x0438__x0437__x043d__x0435__x0441__x002d__x043f__x0440__x043e__x0446__x0435__x0441__x0441__x0430_TaxHTField0 xmlns="1089981d-933c-45af-9962-1f4b3840446f">
      <Terms xmlns="http://schemas.microsoft.com/office/infopath/2007/PartnerControls">
        <TermInfo xmlns="http://schemas.microsoft.com/office/infopath/2007/PartnerControls">
          <TermName xmlns="http://schemas.microsoft.com/office/infopath/2007/PartnerControls">БП.ПП.15 - Корпоративное управление</TermName>
          <TermId xmlns="http://schemas.microsoft.com/office/infopath/2007/PartnerControls">69fa18ee-0e2c-49d0-9d0d-0f0682acf783</TermId>
        </TermInfo>
      </Terms>
    </_x2116__x0020__x043e__x0441__x043d__x043e__x0432__x043d__x043e__x0433__x043e__x0020__x0431__x0438__x0437__x043d__x0435__x0441__x002d__x043f__x0440__x043e__x0446__x0435__x0441__x0441__x0430_TaxHTField0>
    <_x041e__x0442__x043c__x0435__x0442__x043a__x0430__x0020__x0441__x0442__x0430__x0442__x0443__x0441__x0430__x0020__x0434__x043b__x044f__x0020__x0444__x0438__x043b__x0438__x0430__x043b__x043e__x0432_TaxHTField0 xmlns="1089981d-933c-45af-9962-1f4b3840446f">
      <Terms xmlns="http://schemas.microsoft.com/office/infopath/2007/PartnerControls">
        <TermInfo xmlns="http://schemas.microsoft.com/office/infopath/2007/PartnerControls">
          <TermName xmlns="http://schemas.microsoft.com/office/infopath/2007/PartnerControls">Для руководства</TermName>
          <TermId xmlns="http://schemas.microsoft.com/office/infopath/2007/PartnerControls">c82fefa6-c005-4d5c-a927-d89438eb5c35</TermId>
        </TermInfo>
      </Terms>
    </_x041e__x0442__x043c__x0435__x0442__x043a__x0430__x0020__x0441__x0442__x0430__x0442__x0443__x0441__x0430__x0020__x0434__x043b__x044f__x0020__x0444__x0438__x043b__x0438__x0430__x043b__x043e__x0432_TaxHTField0>
    <_x0414__x0430__x0442__x0430__x0020__x0423__x0442__x0432__x0435__x0440__x0436__x0434__x0435__x043d__x0438__x044f_ xmlns="1089981d-933c-45af-9962-1f4b3840446f">2007-12-29T00:00:00Z</_x0414__x0430__x0442__x0430__x0020__x0423__x0442__x0432__x0435__x0440__x0436__x0434__x0435__x043d__x0438__x044f_>
    <_x0412__x0432__x0435__x0434__x0451__x043d__x0020__x0432__x0020__x0417__x0430__x043c__x0435__x043d_ xmlns="1089981d-933c-45af-9962-1f4b3840446f">
      <Url>http://rtc.rt.ru/GD/DBP/DocLib/Forms/DispForm.aspx?ID=2585&amp;Source=http%3A%2F%2Frtc%2Ert%2Eru%2Fgd%2Fdbp%2FPages%2Freestr%5Fvnd%2Easpx%3FView%3D%7B3155D3F0%2D4F55%2D44B9%2DA36F%2DB991D3B54720%7D%26FilterField1%3D%255Fx2116%255F%255Fx0020%255F%255Fx043e%255</Url>
      <Description>Этический кодекс ОАО «Ростелеком»</Description>
    </_x0412__x0432__x0435__x0434__x0451__x043d__x0020__x0432__x0020__x0417__x0430__x043c__x0435__x043d_>
    <_x041f__x0440__x0438__x043c__x0435__x0447__x0430__x043d__x0438__x044f_ xmlns="1089981d-933c-45af-9962-1f4b3840446f" xsi:nil="true"/>
    <_x0414__x0430__x0442__x0430__x0020__x0418__x0437__x043c__x0435__x043d__x0435__x043d__x0438__x044f_ xmlns="1089981d-933c-45af-9962-1f4b3840446f"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281571-BD72-4AD9-A8BF-16F4B7361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9981d-933c-45af-9962-1f4b3840446f"/>
    <ds:schemaRef ds:uri="416e9379-88c6-4752-899e-aa0eab2874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93851D-23D3-4B7D-B588-FF759555D377}">
  <ds:schemaRefs>
    <ds:schemaRef ds:uri="http://schemas.microsoft.com/sharepoint/events"/>
  </ds:schemaRefs>
</ds:datastoreItem>
</file>

<file path=customXml/itemProps3.xml><?xml version="1.0" encoding="utf-8"?>
<ds:datastoreItem xmlns:ds="http://schemas.openxmlformats.org/officeDocument/2006/customXml" ds:itemID="{18A3D367-E70A-4334-895C-17616F00B814}">
  <ds:schemaRefs>
    <ds:schemaRef ds:uri="http://schemas.microsoft.com/office/2006/metadata/longProperties"/>
    <ds:schemaRef ds:uri=""/>
  </ds:schemaRefs>
</ds:datastoreItem>
</file>

<file path=customXml/itemProps4.xml><?xml version="1.0" encoding="utf-8"?>
<ds:datastoreItem xmlns:ds="http://schemas.openxmlformats.org/officeDocument/2006/customXml" ds:itemID="{D43D92D8-F458-496F-A421-983F4E63F177}">
  <ds:schemaRefs>
    <ds:schemaRef ds:uri="http://schemas.microsoft.com/sharepoint/v3/contenttype/forms"/>
  </ds:schemaRefs>
</ds:datastoreItem>
</file>

<file path=customXml/itemProps5.xml><?xml version="1.0" encoding="utf-8"?>
<ds:datastoreItem xmlns:ds="http://schemas.openxmlformats.org/officeDocument/2006/customXml" ds:itemID="{73AA2697-9CB6-4382-A762-EA11396028F4}">
  <ds:schemaRefs>
    <ds:schemaRef ds:uri="http://purl.org/dc/elements/1.1/"/>
    <ds:schemaRef ds:uri="http://purl.org/dc/dcmitype/"/>
    <ds:schemaRef ds:uri="http://schemas.microsoft.com/office/infopath/2007/PartnerControls"/>
    <ds:schemaRef ds:uri="http://schemas.microsoft.com/office/2006/documentManagement/types"/>
    <ds:schemaRef ds:uri="http://schemas.microsoft.com/office/2006/metadata/properties"/>
    <ds:schemaRef ds:uri="416e9379-88c6-4752-899e-aa0eab2874e8"/>
    <ds:schemaRef ds:uri="http://schemas.openxmlformats.org/package/2006/metadata/core-properties"/>
    <ds:schemaRef ds:uri="1089981d-933c-45af-9962-1f4b3840446f"/>
    <ds:schemaRef ds:uri="http://www.w3.org/XML/1998/namespace"/>
    <ds:schemaRef ds:uri="http://purl.org/dc/terms/"/>
  </ds:schemaRefs>
</ds:datastoreItem>
</file>

<file path=customXml/itemProps6.xml><?xml version="1.0" encoding="utf-8"?>
<ds:datastoreItem xmlns:ds="http://schemas.openxmlformats.org/officeDocument/2006/customXml" ds:itemID="{4B3C19E3-243D-451B-A0E8-55127D2FE4BD}">
  <ds:schemaRefs>
    <ds:schemaRef ds:uri="http://schemas.openxmlformats.org/officeDocument/2006/bibliography"/>
  </ds:schemaRefs>
</ds:datastoreItem>
</file>

<file path=customXml/itemProps7.xml><?xml version="1.0" encoding="utf-8"?>
<ds:datastoreItem xmlns:ds="http://schemas.openxmlformats.org/officeDocument/2006/customXml" ds:itemID="{6CBB7EEA-D9C6-4D41-8BAE-B0B2000F6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3924</Words>
  <Characters>30217</Characters>
  <Application>Microsoft Office Word</Application>
  <DocSecurity>0</DocSecurity>
  <PresentationFormat/>
  <Lines>251</Lines>
  <Paragraphs>68</Paragraphs>
  <Slides>0</Slides>
  <Notes>0</Notes>
  <HiddenSlides>0</HiddenSlides>
  <MMClips>0</MMClips>
  <ScaleCrop>false</ScaleCrop>
  <HeadingPairs>
    <vt:vector size="2" baseType="variant">
      <vt:variant>
        <vt:lpstr>Название</vt:lpstr>
      </vt:variant>
      <vt:variant>
        <vt:i4>1</vt:i4>
      </vt:variant>
    </vt:vector>
  </HeadingPairs>
  <TitlesOfParts>
    <vt:vector size="1" baseType="lpstr">
      <vt:lpstr>Этический кодекс ОАО «Ростелеком»</vt:lpstr>
    </vt:vector>
  </TitlesOfParts>
  <Company/>
  <LinksUpToDate>false</LinksUpToDate>
  <CharactersWithSpaces>34073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Этический кодекс ОАО «Ростелеком»</dc:title>
  <dc:creator>Киселев Максим Сергеевич</dc:creator>
  <cp:lastModifiedBy>Зайцева Ирина Михайловна</cp:lastModifiedBy>
  <cp:revision>3</cp:revision>
  <cp:lastPrinted>2023-11-21T11:26:00Z</cp:lastPrinted>
  <dcterms:created xsi:type="dcterms:W3CDTF">2023-11-21T10:26:00Z</dcterms:created>
  <dcterms:modified xsi:type="dcterms:W3CDTF">2023-11-21T11:27:00Z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Тип документа">
    <vt:lpwstr>Кодекс</vt:lpwstr>
  </property>
  <property fmtid="{D5CDD505-2E9C-101B-9397-08002B2CF9AE}" pid="3" name="Отметка статуса для филиалов">
    <vt:lpwstr>104;#Для руководства|c82fefa6-c005-4d5c-a927-d89438eb5c35</vt:lpwstr>
  </property>
  <property fmtid="{D5CDD505-2E9C-101B-9397-08002B2CF9AE}" pid="4" name="Кем утвержден">
    <vt:lpwstr>148;#Решение Совета директоров|54762769-220f-4924-9730-6c05e760fabd</vt:lpwstr>
  </property>
  <property fmtid="{D5CDD505-2E9C-101B-9397-08002B2CF9AE}" pid="5" name="Индекс документа">
    <vt:lpwstr>б/и</vt:lpwstr>
  </property>
  <property fmtid="{D5CDD505-2E9C-101B-9397-08002B2CF9AE}" pid="6" name="№ приказа">
    <vt:lpwstr>Протокол №12 от 27 декабря 2007</vt:lpwstr>
  </property>
  <property fmtid="{D5CDD505-2E9C-101B-9397-08002B2CF9AE}" pid="7" name="Дата утверждения">
    <vt:lpwstr>2007-12-29T00:00:00Z</vt:lpwstr>
  </property>
  <property fmtid="{D5CDD505-2E9C-101B-9397-08002B2CF9AE}" pid="8" name="Подразделение владелец0">
    <vt:lpwstr>Отдел корпоративных действий</vt:lpwstr>
  </property>
  <property fmtid="{D5CDD505-2E9C-101B-9397-08002B2CF9AE}" pid="9" name="Статус документа">
    <vt:lpwstr>Действующий</vt:lpwstr>
  </property>
  <property fmtid="{D5CDD505-2E9C-101B-9397-08002B2CF9AE}" pid="10" name="№ основного бизнес-процесса0">
    <vt:lpwstr>БП.ПП.15 - Корпоративное управление</vt:lpwstr>
  </property>
  <property fmtid="{D5CDD505-2E9C-101B-9397-08002B2CF9AE}" pid="11" name="Филиал">
    <vt:lpwstr>ГД</vt:lpwstr>
  </property>
  <property fmtid="{D5CDD505-2E9C-101B-9397-08002B2CF9AE}" pid="12" name="Дата последней проверки на актуальность">
    <vt:lpwstr>2009-11-09T00:00:00Z</vt:lpwstr>
  </property>
  <property fmtid="{D5CDD505-2E9C-101B-9397-08002B2CF9AE}" pid="13" name="Order">
    <vt:lpwstr>45500.0000000000</vt:lpwstr>
  </property>
  <property fmtid="{D5CDD505-2E9C-101B-9397-08002B2CF9AE}" pid="14" name="№ дополнительного бизнес-процеса">
    <vt:lpwstr/>
  </property>
  <property fmtid="{D5CDD505-2E9C-101B-9397-08002B2CF9AE}" pid="15" name="Ф.И.О. разработчика">
    <vt:lpwstr/>
  </property>
  <property fmtid="{D5CDD505-2E9C-101B-9397-08002B2CF9AE}" pid="16" name="Взамен">
    <vt:lpwstr/>
  </property>
  <property fmtid="{D5CDD505-2E9C-101B-9397-08002B2CF9AE}" pid="17" name="Примечания">
    <vt:lpwstr/>
  </property>
  <property fmtid="{D5CDD505-2E9C-101B-9397-08002B2CF9AE}" pid="18" name="Номер изменения">
    <vt:lpwstr/>
  </property>
  <property fmtid="{D5CDD505-2E9C-101B-9397-08002B2CF9AE}" pid="19" name="ТУ">
    <vt:lpwstr/>
  </property>
  <property fmtid="{D5CDD505-2E9C-101B-9397-08002B2CF9AE}" pid="20" name="№ основного бизнес-процесса">
    <vt:lpwstr>147;#БП.ПП.15 - Корпоративное управление|69fa18ee-0e2c-49d0-9d0d-0f0682acf783</vt:lpwstr>
  </property>
  <property fmtid="{D5CDD505-2E9C-101B-9397-08002B2CF9AE}" pid="21" name="Подразделение владелец">
    <vt:lpwstr>Отдел корпоративных действий</vt:lpwstr>
  </property>
  <property fmtid="{D5CDD505-2E9C-101B-9397-08002B2CF9AE}" pid="22" name="№ дополнительного бизнес-процесса">
    <vt:lpwstr/>
  </property>
  <property fmtid="{D5CDD505-2E9C-101B-9397-08002B2CF9AE}" pid="23" name="Заменен на">
    <vt:lpwstr/>
  </property>
  <property fmtid="{D5CDD505-2E9C-101B-9397-08002B2CF9AE}" pid="24" name="Введён в Замен">
    <vt:lpwstr>http://rtc.rt.ru/GD/DBP/DocLib/Forms/DispForm.aspx?ID=2585&amp;Source=http%3A%2F%2Frtc%2Ert%2Eru%2Fgd%2Fdbp%2FPages%2Freestr%5Fvnd%2Easpx%3FView%3D%7B3155D3F0%2D4F55%2D44B9%2DA36F%2DB991D3B54720%7D%26FilterField1%3D%255Fx2116%255F%255Fx0020%255F%255Fx043e%255</vt:lpwstr>
  </property>
  <property fmtid="{D5CDD505-2E9C-101B-9397-08002B2CF9AE}" pid="25" name="№ основного бизнес-процессаTaxHTField0">
    <vt:lpwstr>БП.ПП.15 - Корпоративное управление|69fa18ee-0e2c-49d0-9d0d-0f0682acf783</vt:lpwstr>
  </property>
  <property fmtid="{D5CDD505-2E9C-101B-9397-08002B2CF9AE}" pid="26" name="Отметка статуса для филиаловTaxHTField0">
    <vt:lpwstr>Для руководства|c82fefa6-c005-4d5c-a927-d89438eb5c35</vt:lpwstr>
  </property>
  <property fmtid="{D5CDD505-2E9C-101B-9397-08002B2CF9AE}" pid="27" name="№ доп. бизнес процесса">
    <vt:lpwstr/>
  </property>
  <property fmtid="{D5CDD505-2E9C-101B-9397-08002B2CF9AE}" pid="28" name="Кем утвержденTaxHTField0">
    <vt:lpwstr>Решение Совета директоров|54762769-220f-4924-9730-6c05e760fabd</vt:lpwstr>
  </property>
  <property fmtid="{D5CDD505-2E9C-101B-9397-08002B2CF9AE}" pid="29" name="ttt">
    <vt:lpwstr>127;#Действующий|92455796-f00a-40bf-95ec-291277449720</vt:lpwstr>
  </property>
  <property fmtid="{D5CDD505-2E9C-101B-9397-08002B2CF9AE}" pid="30" name="Заменён на">
    <vt:lpwstr/>
  </property>
  <property fmtid="{D5CDD505-2E9C-101B-9397-08002B2CF9AE}" pid="31" name="tttTaxHTField0">
    <vt:lpwstr>Действующий|92455796-f00a-40bf-95ec-291277449720</vt:lpwstr>
  </property>
  <property fmtid="{D5CDD505-2E9C-101B-9397-08002B2CF9AE}" pid="32" name="КЦ/ МакрорегионTaxHTField0">
    <vt:lpwstr>ГД (КЦ)|19423afb-75c1-4806-8a00-49624facacbc</vt:lpwstr>
  </property>
  <property fmtid="{D5CDD505-2E9C-101B-9397-08002B2CF9AE}" pid="33" name="№ доп. бизнес процессаTaxHTField0">
    <vt:lpwstr/>
  </property>
  <property fmtid="{D5CDD505-2E9C-101B-9397-08002B2CF9AE}" pid="34" name="Наименование ВНД">
    <vt:lpwstr/>
  </property>
  <property fmtid="{D5CDD505-2E9C-101B-9397-08002B2CF9AE}" pid="35" name="КЦ/ Макрорегион">
    <vt:lpwstr>235;#ГД (КЦ)|19423afb-75c1-4806-8a00-49624facacbc</vt:lpwstr>
  </property>
  <property fmtid="{D5CDD505-2E9C-101B-9397-08002B2CF9AE}" pid="36" name="Подразделение участник">
    <vt:lpwstr/>
  </property>
  <property fmtid="{D5CDD505-2E9C-101B-9397-08002B2CF9AE}" pid="37" name="ПодразделениеTaxHTField0">
    <vt:lpwstr>ДКУ|4b890b4e-1a74-40df-9cf0-684ce867e55f</vt:lpwstr>
  </property>
  <property fmtid="{D5CDD505-2E9C-101B-9397-08002B2CF9AE}" pid="38" name="Вид документаTaxHTField0">
    <vt:lpwstr/>
  </property>
  <property fmtid="{D5CDD505-2E9C-101B-9397-08002B2CF9AE}" pid="39" name="TaxCatchAll">
    <vt:lpwstr>182;#ДКУ|4b890b4e-1a74-40df-9cf0-684ce867e55f;#104;#Для руководства|c82fefa6-c005-4d5c-a927-d89438eb5c35;#147;#БП.ПП.15 - Корпоративное управление|69fa18ee-0e2c-49d0-9d0d-0f0682acf783;#322;#Департамент корпоративного управления|a391473d-bfbe-4602-8523-0a3</vt:lpwstr>
  </property>
  <property fmtid="{D5CDD505-2E9C-101B-9397-08002B2CF9AE}" pid="40" name="Подразделение">
    <vt:lpwstr>182;#ДКУ|4b890b4e-1a74-40df-9cf0-684ce867e55f</vt:lpwstr>
  </property>
  <property fmtid="{D5CDD505-2E9C-101B-9397-08002B2CF9AE}" pid="41" name="f63f782cfc3f4c14ba1ce630546ab011">
    <vt:lpwstr>Департамент корпоративного управления|a391473d-bfbe-4602-8523-0a379221bfa1</vt:lpwstr>
  </property>
  <property fmtid="{D5CDD505-2E9C-101B-9397-08002B2CF9AE}" pid="42" name="Функциональный блок">
    <vt:lpwstr>322;#Департамент корпоративного управления|a391473d-bfbe-4602-8523-0a379221bfa1</vt:lpwstr>
  </property>
  <property fmtid="{D5CDD505-2E9C-101B-9397-08002B2CF9AE}" pid="43" name="o6fe7da92c1d42d4aed62c246c679f3c">
    <vt:lpwstr/>
  </property>
  <property fmtid="{D5CDD505-2E9C-101B-9397-08002B2CF9AE}" pid="44" name="Дата последней проверки на актуально_x0">
    <vt:lpwstr/>
  </property>
  <property fmtid="{D5CDD505-2E9C-101B-9397-08002B2CF9AE}" pid="45" name="Дата Изменения">
    <vt:lpwstr/>
  </property>
</Properties>
</file>